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AB4F97" w14:textId="77777777" w:rsidR="00F84A84" w:rsidRDefault="00F84A84" w:rsidP="00815582">
      <w:pPr>
        <w:pStyle w:val="Normal1"/>
        <w:spacing w:after="0" w:line="240" w:lineRule="auto"/>
        <w:jc w:val="both"/>
        <w:rPr>
          <w:i/>
          <w:sz w:val="24"/>
          <w:szCs w:val="24"/>
        </w:rPr>
      </w:pPr>
      <w:r>
        <w:rPr>
          <w:i/>
          <w:noProof/>
          <w:sz w:val="24"/>
          <w:szCs w:val="24"/>
          <w:lang w:val="de-DE" w:eastAsia="de-DE"/>
        </w:rPr>
        <w:drawing>
          <wp:anchor distT="0" distB="0" distL="114300" distR="114300" simplePos="0" relativeHeight="251658240" behindDoc="1" locked="0" layoutInCell="1" allowOverlap="1" wp14:anchorId="458C11BA" wp14:editId="62387A6F">
            <wp:simplePos x="0" y="0"/>
            <wp:positionH relativeFrom="column">
              <wp:posOffset>-764540</wp:posOffset>
            </wp:positionH>
            <wp:positionV relativeFrom="paragraph">
              <wp:posOffset>-1116330</wp:posOffset>
            </wp:positionV>
            <wp:extent cx="4049395" cy="2530475"/>
            <wp:effectExtent l="0" t="0" r="825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_journeyline_solid_logo_inside_2_rgb.png"/>
                    <pic:cNvPicPr/>
                  </pic:nvPicPr>
                  <pic:blipFill>
                    <a:blip r:embed="rId7"/>
                    <a:stretch>
                      <a:fillRect/>
                    </a:stretch>
                  </pic:blipFill>
                  <pic:spPr>
                    <a:xfrm>
                      <a:off x="0" y="0"/>
                      <a:ext cx="4049395" cy="2530475"/>
                    </a:xfrm>
                    <a:prstGeom prst="rect">
                      <a:avLst/>
                    </a:prstGeom>
                  </pic:spPr>
                </pic:pic>
              </a:graphicData>
            </a:graphic>
            <wp14:sizeRelH relativeFrom="page">
              <wp14:pctWidth>0</wp14:pctWidth>
            </wp14:sizeRelH>
            <wp14:sizeRelV relativeFrom="page">
              <wp14:pctHeight>0</wp14:pctHeight>
            </wp14:sizeRelV>
          </wp:anchor>
        </w:drawing>
      </w:r>
    </w:p>
    <w:p w14:paraId="37191CB0" w14:textId="77777777" w:rsidR="00F84A84" w:rsidRDefault="00F84A84" w:rsidP="00815582">
      <w:pPr>
        <w:pStyle w:val="Normal1"/>
        <w:spacing w:after="0" w:line="240" w:lineRule="auto"/>
        <w:jc w:val="both"/>
        <w:rPr>
          <w:i/>
          <w:sz w:val="24"/>
          <w:szCs w:val="24"/>
        </w:rPr>
      </w:pPr>
    </w:p>
    <w:p w14:paraId="596E54B1" w14:textId="77777777" w:rsidR="00F84A84" w:rsidRDefault="00F84A84" w:rsidP="00815582">
      <w:pPr>
        <w:pStyle w:val="Normal1"/>
        <w:spacing w:after="0" w:line="240" w:lineRule="auto"/>
        <w:jc w:val="both"/>
        <w:rPr>
          <w:i/>
          <w:sz w:val="24"/>
          <w:szCs w:val="24"/>
        </w:rPr>
      </w:pPr>
    </w:p>
    <w:p w14:paraId="78B3F273" w14:textId="77777777" w:rsidR="00F84A84" w:rsidRDefault="00F84A84" w:rsidP="00815582">
      <w:pPr>
        <w:pStyle w:val="Normal1"/>
        <w:spacing w:after="0" w:line="240" w:lineRule="auto"/>
        <w:jc w:val="both"/>
        <w:rPr>
          <w:i/>
          <w:sz w:val="24"/>
          <w:szCs w:val="24"/>
        </w:rPr>
      </w:pPr>
    </w:p>
    <w:p w14:paraId="2A69120D" w14:textId="77777777" w:rsidR="00F84A84" w:rsidRDefault="00F84A84" w:rsidP="00815582">
      <w:pPr>
        <w:pStyle w:val="Normal1"/>
        <w:spacing w:after="0" w:line="240" w:lineRule="auto"/>
        <w:jc w:val="both"/>
        <w:rPr>
          <w:i/>
          <w:sz w:val="24"/>
          <w:szCs w:val="24"/>
        </w:rPr>
      </w:pPr>
    </w:p>
    <w:p w14:paraId="1BE64255" w14:textId="77777777" w:rsidR="00F84A84" w:rsidRDefault="00F84A84" w:rsidP="00815582">
      <w:pPr>
        <w:pStyle w:val="Normal1"/>
        <w:spacing w:after="0" w:line="240" w:lineRule="auto"/>
        <w:jc w:val="both"/>
        <w:rPr>
          <w:i/>
          <w:sz w:val="24"/>
          <w:szCs w:val="24"/>
        </w:rPr>
      </w:pPr>
    </w:p>
    <w:p w14:paraId="6B8B86E6" w14:textId="77777777" w:rsidR="00F84A84" w:rsidRDefault="00F84A84" w:rsidP="00815582">
      <w:pPr>
        <w:pStyle w:val="Normal1"/>
        <w:spacing w:after="0" w:line="240" w:lineRule="auto"/>
        <w:jc w:val="both"/>
        <w:rPr>
          <w:i/>
          <w:sz w:val="24"/>
          <w:szCs w:val="24"/>
        </w:rPr>
      </w:pPr>
    </w:p>
    <w:p w14:paraId="62C32575" w14:textId="77777777" w:rsidR="00F84A84" w:rsidRDefault="00F84A84" w:rsidP="00815582">
      <w:pPr>
        <w:pStyle w:val="Normal1"/>
        <w:spacing w:after="0" w:line="240" w:lineRule="auto"/>
        <w:jc w:val="both"/>
        <w:rPr>
          <w:i/>
          <w:sz w:val="24"/>
          <w:szCs w:val="24"/>
        </w:rPr>
      </w:pPr>
    </w:p>
    <w:p w14:paraId="72A984B0" w14:textId="77777777" w:rsidR="007D0C24" w:rsidRDefault="007D0C24" w:rsidP="00815582">
      <w:pPr>
        <w:pStyle w:val="Normal1"/>
        <w:spacing w:after="0" w:line="240" w:lineRule="auto"/>
        <w:jc w:val="both"/>
        <w:rPr>
          <w:i/>
          <w:sz w:val="24"/>
          <w:szCs w:val="24"/>
        </w:rPr>
      </w:pPr>
    </w:p>
    <w:p w14:paraId="7380D5BD" w14:textId="186CE84D" w:rsidR="00367A9A" w:rsidRDefault="00F71656" w:rsidP="00815582">
      <w:pPr>
        <w:pStyle w:val="Normal1"/>
        <w:spacing w:after="0" w:line="240" w:lineRule="auto"/>
        <w:jc w:val="both"/>
        <w:rPr>
          <w:i/>
          <w:sz w:val="24"/>
          <w:szCs w:val="24"/>
        </w:rPr>
      </w:pPr>
      <w:proofErr w:type="spellStart"/>
      <w:r>
        <w:rPr>
          <w:i/>
          <w:sz w:val="24"/>
          <w:szCs w:val="24"/>
        </w:rPr>
        <w:t>Presseinformation</w:t>
      </w:r>
      <w:proofErr w:type="spellEnd"/>
      <w:r>
        <w:rPr>
          <w:i/>
          <w:sz w:val="24"/>
          <w:szCs w:val="24"/>
        </w:rPr>
        <w:t xml:space="preserve"> </w:t>
      </w:r>
      <w:proofErr w:type="spellStart"/>
      <w:r>
        <w:rPr>
          <w:i/>
          <w:sz w:val="24"/>
          <w:szCs w:val="24"/>
        </w:rPr>
        <w:t>vom</w:t>
      </w:r>
      <w:proofErr w:type="spellEnd"/>
      <w:r>
        <w:rPr>
          <w:i/>
          <w:sz w:val="24"/>
          <w:szCs w:val="24"/>
        </w:rPr>
        <w:t xml:space="preserve"> 20.06</w:t>
      </w:r>
      <w:r w:rsidR="00DA16EF">
        <w:rPr>
          <w:i/>
          <w:sz w:val="24"/>
          <w:szCs w:val="24"/>
        </w:rPr>
        <w:t>.2017</w:t>
      </w:r>
    </w:p>
    <w:p w14:paraId="3094A481" w14:textId="77777777" w:rsidR="00F84A84" w:rsidRDefault="00F84A84">
      <w:pPr>
        <w:pStyle w:val="Normal1"/>
        <w:spacing w:after="0" w:line="240" w:lineRule="auto"/>
        <w:rPr>
          <w:sz w:val="22"/>
          <w:szCs w:val="22"/>
        </w:rPr>
      </w:pPr>
    </w:p>
    <w:tbl>
      <w:tblPr>
        <w:tblW w:w="5000" w:type="pct"/>
        <w:tblCellSpacing w:w="0" w:type="dxa"/>
        <w:tblInd w:w="-225" w:type="dxa"/>
        <w:tblCellMar>
          <w:top w:w="150" w:type="dxa"/>
          <w:left w:w="0" w:type="dxa"/>
          <w:right w:w="0" w:type="dxa"/>
        </w:tblCellMar>
        <w:tblLook w:val="04A0" w:firstRow="1" w:lastRow="0" w:firstColumn="1" w:lastColumn="0" w:noHBand="0" w:noVBand="1"/>
      </w:tblPr>
      <w:tblGrid>
        <w:gridCol w:w="9979"/>
      </w:tblGrid>
      <w:tr w:rsidR="00D0556A" w:rsidRPr="00C27B28" w14:paraId="77E5E28C" w14:textId="77777777" w:rsidTr="00F71656">
        <w:trPr>
          <w:trHeight w:val="1388"/>
          <w:tblCellSpacing w:w="0" w:type="dxa"/>
        </w:trPr>
        <w:tc>
          <w:tcPr>
            <w:tcW w:w="0" w:type="auto"/>
            <w:tcMar>
              <w:top w:w="0" w:type="dxa"/>
              <w:left w:w="225" w:type="dxa"/>
              <w:bottom w:w="0" w:type="dxa"/>
              <w:right w:w="150" w:type="dxa"/>
            </w:tcMar>
            <w:vAlign w:val="center"/>
            <w:hideMark/>
          </w:tcPr>
          <w:p w14:paraId="5177B19E" w14:textId="067B15C7" w:rsidR="00DA16EF" w:rsidRPr="002671A6" w:rsidRDefault="00F71656" w:rsidP="00F71656">
            <w:pPr>
              <w:tabs>
                <w:tab w:val="left" w:pos="5940"/>
              </w:tabs>
              <w:autoSpaceDE w:val="0"/>
              <w:autoSpaceDN w:val="0"/>
              <w:adjustRightInd w:val="0"/>
              <w:spacing w:line="360" w:lineRule="auto"/>
              <w:ind w:right="3130"/>
              <w:rPr>
                <w:b/>
                <w:bCs/>
                <w:sz w:val="28"/>
                <w:szCs w:val="24"/>
                <w:lang w:val="de-DE"/>
              </w:rPr>
            </w:pPr>
            <w:r w:rsidRPr="00F71656">
              <w:rPr>
                <w:b/>
                <w:bCs/>
                <w:sz w:val="28"/>
                <w:szCs w:val="24"/>
                <w:lang w:val="de-DE"/>
              </w:rPr>
              <w:t xml:space="preserve">Abrufbereit und einsatzfertig – die Chauffeur-Flotte der ISS VSG GmbH freut sich über automobilen Neuzugang </w:t>
            </w:r>
          </w:p>
        </w:tc>
      </w:tr>
    </w:tbl>
    <w:p w14:paraId="466E5505" w14:textId="7BE9DED6" w:rsidR="00F71656" w:rsidRDefault="00F71656" w:rsidP="00F71656">
      <w:pPr>
        <w:pStyle w:val="Text"/>
        <w:tabs>
          <w:tab w:val="left" w:pos="5940"/>
          <w:tab w:val="left" w:pos="9360"/>
        </w:tabs>
        <w:spacing w:line="360" w:lineRule="auto"/>
        <w:ind w:right="3130"/>
        <w:rPr>
          <w:rFonts w:ascii="Arial" w:hAnsi="Arial" w:cs="Arial"/>
          <w:b/>
          <w:bCs/>
          <w:sz w:val="22"/>
        </w:rPr>
      </w:pPr>
      <w:proofErr w:type="spellStart"/>
      <w:r>
        <w:rPr>
          <w:rFonts w:ascii="Arial" w:hAnsi="Arial" w:cs="Arial"/>
          <w:b/>
          <w:bCs/>
          <w:sz w:val="22"/>
        </w:rPr>
        <w:t>LeasePlan</w:t>
      </w:r>
      <w:proofErr w:type="spellEnd"/>
      <w:r>
        <w:rPr>
          <w:rFonts w:ascii="Arial" w:hAnsi="Arial" w:cs="Arial"/>
          <w:b/>
          <w:bCs/>
          <w:sz w:val="22"/>
        </w:rPr>
        <w:t xml:space="preserve"> Deutschland übergibt gemeinsam mit der NRW-Garage </w:t>
      </w:r>
      <w:r w:rsidR="00F675A3">
        <w:rPr>
          <w:rFonts w:ascii="Arial" w:hAnsi="Arial" w:cs="Arial"/>
          <w:b/>
          <w:bCs/>
        </w:rPr>
        <w:t>i</w:t>
      </w:r>
      <w:r w:rsidR="00F675A3" w:rsidRPr="00F71656">
        <w:rPr>
          <w:rFonts w:ascii="Arial" w:hAnsi="Arial" w:cs="Arial"/>
          <w:b/>
          <w:bCs/>
        </w:rPr>
        <w:t xml:space="preserve">nsgesamt </w:t>
      </w:r>
      <w:r w:rsidR="00F675A3">
        <w:rPr>
          <w:rFonts w:ascii="Arial" w:hAnsi="Arial" w:cs="Arial"/>
          <w:b/>
          <w:bCs/>
          <w:sz w:val="22"/>
        </w:rPr>
        <w:t>10 weiße Ford Mondeo</w:t>
      </w:r>
    </w:p>
    <w:p w14:paraId="1EEB4CFC" w14:textId="0295550D" w:rsidR="002671A6" w:rsidRDefault="002671A6" w:rsidP="002671A6">
      <w:pPr>
        <w:pStyle w:val="Text"/>
        <w:tabs>
          <w:tab w:val="left" w:pos="5940"/>
          <w:tab w:val="left" w:pos="9360"/>
        </w:tabs>
        <w:spacing w:line="360" w:lineRule="auto"/>
        <w:ind w:right="4025"/>
        <w:rPr>
          <w:rFonts w:ascii="Arial" w:hAnsi="Arial" w:cs="Arial"/>
          <w:sz w:val="20"/>
          <w:szCs w:val="22"/>
        </w:rPr>
      </w:pPr>
    </w:p>
    <w:p w14:paraId="76EDE37D" w14:textId="77777777" w:rsidR="00F71656" w:rsidRPr="00F54A32" w:rsidRDefault="00F71656" w:rsidP="00F71656">
      <w:pPr>
        <w:pStyle w:val="Text"/>
        <w:tabs>
          <w:tab w:val="left" w:pos="5940"/>
          <w:tab w:val="left" w:pos="9360"/>
        </w:tabs>
        <w:spacing w:line="360" w:lineRule="auto"/>
        <w:ind w:right="4025"/>
        <w:rPr>
          <w:rFonts w:ascii="Arial" w:hAnsi="Arial" w:cs="Arial"/>
          <w:sz w:val="20"/>
          <w:szCs w:val="22"/>
        </w:rPr>
      </w:pPr>
      <w:r>
        <w:rPr>
          <w:rFonts w:ascii="Arial" w:hAnsi="Arial" w:cs="Arial"/>
          <w:sz w:val="20"/>
          <w:szCs w:val="22"/>
        </w:rPr>
        <w:t xml:space="preserve">Neuss/Berlin – </w:t>
      </w:r>
      <w:proofErr w:type="spellStart"/>
      <w:r>
        <w:rPr>
          <w:rFonts w:ascii="Arial" w:hAnsi="Arial" w:cs="Arial"/>
          <w:sz w:val="20"/>
          <w:szCs w:val="22"/>
        </w:rPr>
        <w:t>LeasePlan</w:t>
      </w:r>
      <w:proofErr w:type="spellEnd"/>
      <w:r>
        <w:rPr>
          <w:rFonts w:ascii="Arial" w:hAnsi="Arial" w:cs="Arial"/>
          <w:sz w:val="20"/>
          <w:szCs w:val="22"/>
        </w:rPr>
        <w:t xml:space="preserve"> Deutschland hat gemeinsam mit der NRW-Garage Düsseldorf zehn Ford Mondeo an die ISS VSG GmbH übergeben. Das Serviceunternehmen mit Sitz in Berlin erbringt diverse Dienstleistungen unter anderem in den Bereichen technisches Gebäudemanagement, Sicherheit und Transport. Der automobile Neuzugang wird in der Chauffeur-Flotte des Dienstleisters zum Einsatz kommen. Befördert werden damit Mitarbeiter und Führungskräfte eines Energiekonzerns. Insgesamt sind bei der ISS VSG für diesen exklusiven Service zwölf Pkw und drei Kleinbusse im Einsatz. André Rothenburg, Leiter Fleet und Transport bei der ISS VSG GmbH, erläutert die Kriterien für die Fahrzeugauswahl: „Uns war wichtig, dass das Auto vier- bzw. fünftürig ist, um unseren Fahrgästen einen gewissen Sitzkomfort zu bieten." Hinsichtlich der Farbwahl konnte das </w:t>
      </w:r>
      <w:r>
        <w:rPr>
          <w:rFonts w:ascii="Arial" w:hAnsi="Arial" w:cs="Arial"/>
          <w:color w:val="auto"/>
          <w:sz w:val="20"/>
          <w:szCs w:val="22"/>
        </w:rPr>
        <w:t>Unternehmen</w:t>
      </w:r>
      <w:r w:rsidRPr="007839AD">
        <w:rPr>
          <w:rFonts w:ascii="Arial" w:hAnsi="Arial" w:cs="Arial"/>
          <w:color w:val="auto"/>
          <w:sz w:val="20"/>
          <w:szCs w:val="22"/>
        </w:rPr>
        <w:t xml:space="preserve"> frei entscheiden</w:t>
      </w:r>
      <w:r>
        <w:rPr>
          <w:rFonts w:ascii="Arial" w:hAnsi="Arial" w:cs="Arial"/>
          <w:color w:val="auto"/>
          <w:sz w:val="20"/>
          <w:szCs w:val="22"/>
        </w:rPr>
        <w:t xml:space="preserve">, dennoch gab es Anforderungen zu beachten </w:t>
      </w:r>
      <w:r w:rsidRPr="007839AD">
        <w:rPr>
          <w:rFonts w:ascii="Arial" w:hAnsi="Arial" w:cs="Arial"/>
          <w:color w:val="auto"/>
          <w:sz w:val="20"/>
          <w:szCs w:val="22"/>
        </w:rPr>
        <w:t>wie Rothenburg ausführt</w:t>
      </w:r>
      <w:r>
        <w:rPr>
          <w:rFonts w:ascii="Arial" w:hAnsi="Arial" w:cs="Arial"/>
          <w:sz w:val="20"/>
          <w:szCs w:val="22"/>
        </w:rPr>
        <w:t xml:space="preserve">: "Für Fahrzeuge, die der Personenbeförderung dienen, gibt es gesetzliche Auflagen. Die Autos müssen deshalb </w:t>
      </w:r>
      <w:proofErr w:type="spellStart"/>
      <w:r>
        <w:rPr>
          <w:rFonts w:ascii="Arial" w:hAnsi="Arial" w:cs="Arial"/>
          <w:sz w:val="20"/>
          <w:szCs w:val="22"/>
        </w:rPr>
        <w:t>unbeklebt</w:t>
      </w:r>
      <w:proofErr w:type="spellEnd"/>
      <w:r>
        <w:rPr>
          <w:rFonts w:ascii="Arial" w:hAnsi="Arial" w:cs="Arial"/>
          <w:sz w:val="20"/>
          <w:szCs w:val="22"/>
        </w:rPr>
        <w:t xml:space="preserve"> sein, um den Vorgaben zu entsprechen.“ Weitere Spezifikationen sind, dass die Neufahrzeuge künftig jährlich zur Hauptuntersuchung müssen und, dass sie für die Personenbeförderung lizensiert sind. Damit die reibungslose Mobilität im Betrieb gewährleistet ist, laufen die Fahrzeuge bei </w:t>
      </w:r>
      <w:proofErr w:type="spellStart"/>
      <w:r>
        <w:rPr>
          <w:rFonts w:ascii="Arial" w:hAnsi="Arial" w:cs="Arial"/>
          <w:sz w:val="20"/>
          <w:szCs w:val="22"/>
        </w:rPr>
        <w:t>LeasePlan</w:t>
      </w:r>
      <w:proofErr w:type="spellEnd"/>
      <w:r>
        <w:rPr>
          <w:rFonts w:ascii="Arial" w:hAnsi="Arial" w:cs="Arial"/>
          <w:sz w:val="20"/>
          <w:szCs w:val="22"/>
        </w:rPr>
        <w:t xml:space="preserve"> im </w:t>
      </w:r>
      <w:proofErr w:type="spellStart"/>
      <w:r>
        <w:rPr>
          <w:rFonts w:ascii="Arial" w:hAnsi="Arial" w:cs="Arial"/>
          <w:sz w:val="20"/>
          <w:szCs w:val="22"/>
        </w:rPr>
        <w:t>Full</w:t>
      </w:r>
      <w:proofErr w:type="spellEnd"/>
      <w:r>
        <w:rPr>
          <w:rFonts w:ascii="Arial" w:hAnsi="Arial" w:cs="Arial"/>
          <w:sz w:val="20"/>
          <w:szCs w:val="22"/>
        </w:rPr>
        <w:t xml:space="preserve">-Service. Im </w:t>
      </w:r>
      <w:r>
        <w:rPr>
          <w:rFonts w:ascii="Arial" w:hAnsi="Arial" w:cs="Arial"/>
          <w:sz w:val="20"/>
          <w:szCs w:val="22"/>
        </w:rPr>
        <w:lastRenderedPageBreak/>
        <w:t xml:space="preserve">Dienstleistungsportfolio befinden sich unter anderem der Schadenservice und der Haftungstransfer. „Wir freuen uns über die sehr gute Kommunikation und die vertrauensvolle Zusammenarbeit mit </w:t>
      </w:r>
      <w:proofErr w:type="spellStart"/>
      <w:r>
        <w:rPr>
          <w:rFonts w:ascii="Arial" w:hAnsi="Arial" w:cs="Arial"/>
          <w:sz w:val="20"/>
          <w:szCs w:val="22"/>
        </w:rPr>
        <w:t>LeasePlan</w:t>
      </w:r>
      <w:proofErr w:type="spellEnd"/>
      <w:r>
        <w:rPr>
          <w:rFonts w:ascii="Arial" w:hAnsi="Arial" w:cs="Arial"/>
          <w:sz w:val="20"/>
          <w:szCs w:val="22"/>
        </w:rPr>
        <w:t xml:space="preserve">“, so Oliver </w:t>
      </w:r>
      <w:proofErr w:type="spellStart"/>
      <w:r>
        <w:rPr>
          <w:rFonts w:ascii="Arial" w:hAnsi="Arial" w:cs="Arial"/>
          <w:sz w:val="20"/>
          <w:szCs w:val="22"/>
        </w:rPr>
        <w:t>Weinbeck</w:t>
      </w:r>
      <w:proofErr w:type="spellEnd"/>
      <w:r>
        <w:rPr>
          <w:rFonts w:ascii="Arial" w:hAnsi="Arial" w:cs="Arial"/>
          <w:sz w:val="20"/>
          <w:szCs w:val="22"/>
        </w:rPr>
        <w:t xml:space="preserve">, Abteilungsleiter Supply Chain </w:t>
      </w:r>
      <w:proofErr w:type="spellStart"/>
      <w:r>
        <w:rPr>
          <w:rFonts w:ascii="Arial" w:hAnsi="Arial" w:cs="Arial"/>
          <w:sz w:val="20"/>
          <w:szCs w:val="22"/>
        </w:rPr>
        <w:t>and</w:t>
      </w:r>
      <w:proofErr w:type="spellEnd"/>
      <w:r>
        <w:rPr>
          <w:rFonts w:ascii="Arial" w:hAnsi="Arial" w:cs="Arial"/>
          <w:sz w:val="20"/>
          <w:szCs w:val="22"/>
        </w:rPr>
        <w:t xml:space="preserve"> </w:t>
      </w:r>
      <w:proofErr w:type="spellStart"/>
      <w:r>
        <w:rPr>
          <w:rFonts w:ascii="Arial" w:hAnsi="Arial" w:cs="Arial"/>
          <w:sz w:val="20"/>
          <w:szCs w:val="22"/>
        </w:rPr>
        <w:t>Procurement</w:t>
      </w:r>
      <w:proofErr w:type="spellEnd"/>
      <w:r>
        <w:rPr>
          <w:rFonts w:ascii="Arial" w:hAnsi="Arial" w:cs="Arial"/>
          <w:sz w:val="20"/>
          <w:szCs w:val="22"/>
        </w:rPr>
        <w:t xml:space="preserve"> bei ISS Facility Services Holding GmbH –</w:t>
      </w:r>
      <w:r w:rsidRPr="00F54A32">
        <w:rPr>
          <w:rFonts w:ascii="Arial" w:hAnsi="Arial" w:cs="Arial"/>
          <w:sz w:val="20"/>
          <w:szCs w:val="22"/>
        </w:rPr>
        <w:t xml:space="preserve"> der Muttergesellschaft der ISS VSG.</w:t>
      </w:r>
    </w:p>
    <w:p w14:paraId="1F3D3490" w14:textId="77777777" w:rsidR="00F71656" w:rsidRDefault="00F71656" w:rsidP="00F71656">
      <w:pPr>
        <w:pStyle w:val="Text"/>
        <w:tabs>
          <w:tab w:val="left" w:pos="5940"/>
          <w:tab w:val="left" w:pos="9360"/>
        </w:tabs>
        <w:spacing w:line="360" w:lineRule="auto"/>
        <w:ind w:right="4025"/>
        <w:rPr>
          <w:rFonts w:ascii="Arial" w:hAnsi="Arial" w:cs="Arial"/>
          <w:sz w:val="20"/>
          <w:szCs w:val="22"/>
        </w:rPr>
      </w:pPr>
    </w:p>
    <w:p w14:paraId="0A163F6C" w14:textId="57B93AF5" w:rsidR="00F71656" w:rsidRDefault="00F71656" w:rsidP="00F71656">
      <w:pPr>
        <w:pStyle w:val="Text"/>
        <w:tabs>
          <w:tab w:val="left" w:pos="5940"/>
          <w:tab w:val="left" w:pos="9360"/>
        </w:tabs>
        <w:spacing w:line="360" w:lineRule="auto"/>
        <w:ind w:right="4025"/>
        <w:rPr>
          <w:rFonts w:ascii="Arial" w:hAnsi="Arial" w:cs="Arial"/>
          <w:sz w:val="20"/>
          <w:szCs w:val="22"/>
        </w:rPr>
      </w:pPr>
      <w:r>
        <w:rPr>
          <w:rFonts w:ascii="Arial" w:hAnsi="Arial" w:cs="Arial"/>
          <w:sz w:val="20"/>
          <w:szCs w:val="22"/>
        </w:rPr>
        <w:t>Die Ford Mondeo werden vor allem im Stadtgebiet Berlin in Einsatz sein. „Der Chauffeur-Service steht unserem Kunden theoretisch 24 Stunden zur Verfügung. 99 Prozent der Fahrten finden jedoch während der normalen Bürozeit statt. Häufige Strecken sind Fahrten zum Flughafen oder zwischen den Standorten Berlin und Hamburg“, erläutert Rothenburg. Um die Fahrzeuge im Stadtverkehr möglichst verbrauchsarm zu nutzen, verfügen die Neuwagen über Start-Stopp-Automatik. „Langfristig interessiert uns das Thema Elektromobilität sehr, denn hierdurch könnten wir unsere Chauffeur-Flotte ökologisch sinnvoll einsetzen. Bevor wir darüber nachdenken ein Elektrofahrzeug einzusetzen, muss jedoch gewährleistet sein, dass wir unser hohes Serviceniveau auch mit dieser innovativen Technik erbringen können“, fasst Rothenb</w:t>
      </w:r>
      <w:r w:rsidR="00C27B28">
        <w:rPr>
          <w:rFonts w:ascii="Arial" w:hAnsi="Arial" w:cs="Arial"/>
          <w:sz w:val="20"/>
          <w:szCs w:val="22"/>
        </w:rPr>
        <w:t>u</w:t>
      </w:r>
      <w:bookmarkStart w:id="0" w:name="_GoBack"/>
      <w:bookmarkEnd w:id="0"/>
      <w:r>
        <w:rPr>
          <w:rFonts w:ascii="Arial" w:hAnsi="Arial" w:cs="Arial"/>
          <w:sz w:val="20"/>
          <w:szCs w:val="22"/>
        </w:rPr>
        <w:t xml:space="preserve">rg zusammen. </w:t>
      </w:r>
    </w:p>
    <w:p w14:paraId="128BD42D" w14:textId="77777777" w:rsidR="00F71656" w:rsidRDefault="00F71656" w:rsidP="00F71656">
      <w:pPr>
        <w:pStyle w:val="Text"/>
        <w:tabs>
          <w:tab w:val="left" w:pos="5940"/>
          <w:tab w:val="left" w:pos="9360"/>
        </w:tabs>
        <w:spacing w:line="360" w:lineRule="auto"/>
        <w:ind w:right="3130"/>
        <w:rPr>
          <w:rFonts w:ascii="Arial" w:hAnsi="Arial" w:cs="Arial"/>
          <w:sz w:val="20"/>
        </w:rPr>
      </w:pPr>
    </w:p>
    <w:p w14:paraId="5EE8BF4A" w14:textId="710ECFE5" w:rsidR="00F71656" w:rsidRPr="00F71656" w:rsidRDefault="00F71656" w:rsidP="00F71656">
      <w:pPr>
        <w:tabs>
          <w:tab w:val="left" w:pos="5940"/>
        </w:tabs>
        <w:autoSpaceDE w:val="0"/>
        <w:autoSpaceDN w:val="0"/>
        <w:adjustRightInd w:val="0"/>
        <w:spacing w:line="360" w:lineRule="auto"/>
        <w:ind w:right="3130"/>
        <w:rPr>
          <w:sz w:val="20"/>
          <w:lang w:val="de-DE"/>
        </w:rPr>
      </w:pPr>
      <w:r w:rsidRPr="00F71656">
        <w:rPr>
          <w:sz w:val="20"/>
          <w:lang w:val="de-DE"/>
        </w:rPr>
        <w:t>2.36</w:t>
      </w:r>
      <w:r w:rsidR="00A55106">
        <w:rPr>
          <w:sz w:val="20"/>
          <w:lang w:val="de-DE"/>
        </w:rPr>
        <w:t>9</w:t>
      </w:r>
      <w:r w:rsidRPr="00F71656">
        <w:rPr>
          <w:sz w:val="20"/>
          <w:lang w:val="de-DE"/>
        </w:rPr>
        <w:t xml:space="preserve"> – 2.</w:t>
      </w:r>
      <w:r w:rsidR="00A55106">
        <w:rPr>
          <w:sz w:val="20"/>
          <w:lang w:val="de-DE"/>
        </w:rPr>
        <w:t>72</w:t>
      </w:r>
      <w:r w:rsidRPr="00F71656">
        <w:rPr>
          <w:sz w:val="20"/>
          <w:lang w:val="de-DE"/>
        </w:rPr>
        <w:t>5 Zeichen</w:t>
      </w:r>
      <w:r>
        <w:rPr>
          <w:sz w:val="20"/>
          <w:lang w:val="de-DE"/>
        </w:rPr>
        <w:br/>
        <w:t>Abdruck honorarfrei</w:t>
      </w:r>
      <w:r>
        <w:rPr>
          <w:sz w:val="20"/>
          <w:lang w:val="de-DE"/>
        </w:rPr>
        <w:br/>
      </w:r>
      <w:r w:rsidRPr="00F71656">
        <w:rPr>
          <w:sz w:val="20"/>
          <w:lang w:val="de-DE"/>
        </w:rPr>
        <w:t>Belegexemplar erbeten</w:t>
      </w:r>
    </w:p>
    <w:p w14:paraId="5635A49B" w14:textId="77777777" w:rsidR="002671A6" w:rsidRPr="00A674F7" w:rsidRDefault="002671A6" w:rsidP="002671A6">
      <w:pPr>
        <w:tabs>
          <w:tab w:val="left" w:pos="5940"/>
        </w:tabs>
        <w:autoSpaceDE w:val="0"/>
        <w:autoSpaceDN w:val="0"/>
        <w:adjustRightInd w:val="0"/>
        <w:spacing w:line="360" w:lineRule="auto"/>
        <w:ind w:right="4025"/>
        <w:rPr>
          <w:sz w:val="20"/>
          <w:szCs w:val="22"/>
          <w:lang w:val="de-DE"/>
        </w:rPr>
      </w:pPr>
      <w:r w:rsidRPr="00721A5A">
        <w:rPr>
          <w:b/>
          <w:bCs/>
          <w:sz w:val="20"/>
          <w:lang w:val="de-DE"/>
        </w:rPr>
        <w:t xml:space="preserve">Über </w:t>
      </w:r>
      <w:proofErr w:type="spellStart"/>
      <w:r w:rsidRPr="00721A5A">
        <w:rPr>
          <w:b/>
          <w:bCs/>
          <w:sz w:val="20"/>
          <w:lang w:val="de-DE"/>
        </w:rPr>
        <w:t>LeasePlan</w:t>
      </w:r>
      <w:proofErr w:type="spellEnd"/>
      <w:r w:rsidRPr="00721A5A">
        <w:rPr>
          <w:b/>
          <w:bCs/>
          <w:sz w:val="20"/>
          <w:lang w:val="de-DE"/>
        </w:rPr>
        <w:br/>
      </w:r>
      <w:r w:rsidRPr="00A674F7">
        <w:rPr>
          <w:sz w:val="20"/>
          <w:szCs w:val="22"/>
          <w:lang w:val="de-DE"/>
        </w:rPr>
        <w:t xml:space="preserve">Mit 1,6 Millionen Fahrzeugen in mehr als 30 Ländern ist </w:t>
      </w:r>
      <w:proofErr w:type="spellStart"/>
      <w:r w:rsidRPr="00A674F7">
        <w:rPr>
          <w:sz w:val="20"/>
          <w:szCs w:val="22"/>
          <w:lang w:val="de-DE"/>
        </w:rPr>
        <w:t>LeasePlan</w:t>
      </w:r>
      <w:proofErr w:type="spellEnd"/>
      <w:r w:rsidRPr="00A674F7">
        <w:rPr>
          <w:sz w:val="20"/>
          <w:szCs w:val="22"/>
          <w:lang w:val="de-DE"/>
        </w:rPr>
        <w:t xml:space="preserve"> einer der größten Leasing-Anbieter weltweit. Zu unserem Kerngeschäft gehört die Abwicklung des gesamten Fahrzeug-Lebenszyklus für unsere Kunden; dabei kümmern wir uns um alle Belange – vom Kauf über die Versicherung und Instandhaltung</w:t>
      </w:r>
      <w:r>
        <w:rPr>
          <w:sz w:val="20"/>
          <w:szCs w:val="22"/>
          <w:lang w:val="de-DE"/>
        </w:rPr>
        <w:t xml:space="preserve"> bis zur Vermarktung. Mit über 4</w:t>
      </w:r>
      <w:r w:rsidRPr="00A674F7">
        <w:rPr>
          <w:sz w:val="20"/>
          <w:szCs w:val="22"/>
          <w:lang w:val="de-DE"/>
        </w:rPr>
        <w:t xml:space="preserve">0 Jahren Erfahrung sind wir ein vertrauenswürdiger Partner für </w:t>
      </w:r>
      <w:r>
        <w:rPr>
          <w:sz w:val="20"/>
          <w:szCs w:val="22"/>
          <w:lang w:val="de-DE"/>
        </w:rPr>
        <w:t xml:space="preserve">kleine, </w:t>
      </w:r>
      <w:r w:rsidRPr="00A674F7">
        <w:rPr>
          <w:sz w:val="20"/>
          <w:szCs w:val="22"/>
          <w:lang w:val="de-DE"/>
        </w:rPr>
        <w:t>mittelständische</w:t>
      </w:r>
      <w:r>
        <w:rPr>
          <w:sz w:val="20"/>
          <w:szCs w:val="22"/>
          <w:lang w:val="de-DE"/>
        </w:rPr>
        <w:t xml:space="preserve"> und Großu</w:t>
      </w:r>
      <w:r w:rsidRPr="00A674F7">
        <w:rPr>
          <w:sz w:val="20"/>
          <w:szCs w:val="22"/>
          <w:lang w:val="de-DE"/>
        </w:rPr>
        <w:t xml:space="preserve">nternehmen sowie </w:t>
      </w:r>
      <w:r>
        <w:rPr>
          <w:sz w:val="20"/>
          <w:szCs w:val="22"/>
          <w:lang w:val="de-DE"/>
        </w:rPr>
        <w:t xml:space="preserve">für </w:t>
      </w:r>
      <w:r w:rsidRPr="00A674F7">
        <w:rPr>
          <w:sz w:val="20"/>
          <w:szCs w:val="22"/>
          <w:lang w:val="de-DE"/>
        </w:rPr>
        <w:t>Mobility Service-Kunden. Unser Ziel ist es, innovative und nachhaltige Fahrzeugleasing-Lösungen anzubieten, egal wo Sie sich gerade befinden. Damit Sie sich voll und ganz auf Ihre Pläne konzentrieren können.</w:t>
      </w:r>
    </w:p>
    <w:p w14:paraId="62F89F74" w14:textId="77777777" w:rsidR="002671A6" w:rsidRPr="00593CF6" w:rsidRDefault="002671A6" w:rsidP="002671A6">
      <w:pPr>
        <w:pStyle w:val="Normal1"/>
        <w:spacing w:after="0" w:line="240" w:lineRule="auto"/>
        <w:jc w:val="both"/>
        <w:rPr>
          <w:rFonts w:ascii="Times New Roman" w:eastAsia="Times New Roman" w:hAnsi="Times New Roman" w:cs="Times New Roman"/>
          <w:sz w:val="20"/>
          <w:szCs w:val="20"/>
          <w:lang w:val="de-DE"/>
        </w:rPr>
      </w:pPr>
      <w:r w:rsidRPr="00593CF6">
        <w:rPr>
          <w:b/>
          <w:sz w:val="20"/>
          <w:szCs w:val="20"/>
          <w:lang w:val="de-DE"/>
        </w:rPr>
        <w:t>Medienkontakt:</w:t>
      </w:r>
    </w:p>
    <w:p w14:paraId="770A1A7A" w14:textId="77777777" w:rsidR="002671A6" w:rsidRPr="00593CF6" w:rsidRDefault="002671A6" w:rsidP="002671A6">
      <w:pPr>
        <w:pStyle w:val="Normal1"/>
        <w:spacing w:after="0" w:line="240" w:lineRule="auto"/>
        <w:ind w:right="-286"/>
        <w:jc w:val="both"/>
        <w:rPr>
          <w:sz w:val="20"/>
          <w:szCs w:val="20"/>
          <w:lang w:val="de-DE"/>
        </w:rPr>
      </w:pPr>
    </w:p>
    <w:p w14:paraId="59A6A564" w14:textId="77777777" w:rsidR="002671A6" w:rsidRPr="00593CF6" w:rsidRDefault="002671A6" w:rsidP="002671A6">
      <w:pPr>
        <w:pStyle w:val="Normal1"/>
        <w:spacing w:after="0" w:line="240" w:lineRule="auto"/>
        <w:ind w:right="-286"/>
        <w:jc w:val="both"/>
        <w:rPr>
          <w:sz w:val="20"/>
          <w:szCs w:val="20"/>
          <w:lang w:val="de-DE"/>
        </w:rPr>
      </w:pPr>
      <w:r w:rsidRPr="00593CF6">
        <w:rPr>
          <w:sz w:val="20"/>
          <w:szCs w:val="20"/>
          <w:lang w:val="de-DE"/>
        </w:rPr>
        <w:t>Nadine Sieren</w:t>
      </w:r>
    </w:p>
    <w:p w14:paraId="6923DCE5" w14:textId="77777777" w:rsidR="002671A6" w:rsidRPr="00593CF6" w:rsidRDefault="002671A6" w:rsidP="002671A6">
      <w:pPr>
        <w:pStyle w:val="Normal1"/>
        <w:spacing w:after="0" w:line="240" w:lineRule="auto"/>
        <w:ind w:right="-286"/>
        <w:jc w:val="both"/>
        <w:rPr>
          <w:sz w:val="20"/>
          <w:szCs w:val="20"/>
          <w:lang w:val="de-DE"/>
        </w:rPr>
      </w:pPr>
      <w:r w:rsidRPr="00593CF6">
        <w:rPr>
          <w:sz w:val="20"/>
          <w:szCs w:val="20"/>
          <w:lang w:val="de-DE"/>
        </w:rPr>
        <w:lastRenderedPageBreak/>
        <w:t>PR-Referentin</w:t>
      </w:r>
    </w:p>
    <w:p w14:paraId="1FDE28CA" w14:textId="77777777" w:rsidR="002671A6" w:rsidRPr="00593CF6" w:rsidRDefault="002671A6" w:rsidP="002671A6">
      <w:pPr>
        <w:pStyle w:val="Normal1"/>
        <w:spacing w:after="0" w:line="240" w:lineRule="auto"/>
        <w:ind w:right="-286"/>
        <w:jc w:val="both"/>
        <w:rPr>
          <w:sz w:val="20"/>
          <w:szCs w:val="20"/>
          <w:lang w:val="de-DE"/>
        </w:rPr>
      </w:pPr>
      <w:r w:rsidRPr="00593CF6">
        <w:rPr>
          <w:sz w:val="20"/>
          <w:szCs w:val="20"/>
          <w:lang w:val="de-DE"/>
        </w:rPr>
        <w:t>Telefon: 02131/132-511</w:t>
      </w:r>
    </w:p>
    <w:p w14:paraId="28CFA0EE" w14:textId="77777777" w:rsidR="002671A6" w:rsidRPr="00593CF6" w:rsidRDefault="002671A6" w:rsidP="002671A6">
      <w:pPr>
        <w:pStyle w:val="Normal1"/>
        <w:spacing w:after="0" w:line="240" w:lineRule="auto"/>
        <w:ind w:right="-286"/>
        <w:jc w:val="both"/>
        <w:rPr>
          <w:sz w:val="20"/>
          <w:szCs w:val="20"/>
          <w:lang w:val="de-DE"/>
        </w:rPr>
      </w:pPr>
      <w:r w:rsidRPr="00593CF6">
        <w:rPr>
          <w:sz w:val="20"/>
          <w:szCs w:val="20"/>
          <w:lang w:val="de-DE"/>
        </w:rPr>
        <w:t>E-Mail: nadine.sieren@leaseplan.com</w:t>
      </w:r>
    </w:p>
    <w:p w14:paraId="405D923E" w14:textId="77777777" w:rsidR="002671A6" w:rsidRPr="00593CF6" w:rsidRDefault="002671A6" w:rsidP="002671A6">
      <w:pPr>
        <w:pStyle w:val="Normal1"/>
        <w:spacing w:after="0" w:line="240" w:lineRule="auto"/>
        <w:ind w:right="-286"/>
        <w:jc w:val="both"/>
        <w:rPr>
          <w:sz w:val="20"/>
          <w:szCs w:val="20"/>
          <w:lang w:val="de-DE"/>
        </w:rPr>
      </w:pPr>
    </w:p>
    <w:p w14:paraId="60C02ECF" w14:textId="77777777" w:rsidR="002671A6" w:rsidRPr="00593CF6" w:rsidRDefault="002671A6" w:rsidP="002671A6">
      <w:pPr>
        <w:pStyle w:val="Normal1"/>
        <w:spacing w:after="0" w:line="240" w:lineRule="auto"/>
        <w:ind w:right="-286"/>
        <w:jc w:val="both"/>
        <w:rPr>
          <w:sz w:val="20"/>
          <w:szCs w:val="20"/>
          <w:lang w:val="de-DE"/>
        </w:rPr>
      </w:pPr>
      <w:proofErr w:type="spellStart"/>
      <w:r w:rsidRPr="00593CF6">
        <w:rPr>
          <w:sz w:val="20"/>
          <w:szCs w:val="20"/>
          <w:lang w:val="de-DE"/>
        </w:rPr>
        <w:t>LeasePlan</w:t>
      </w:r>
      <w:proofErr w:type="spellEnd"/>
      <w:r w:rsidRPr="00593CF6">
        <w:rPr>
          <w:sz w:val="20"/>
          <w:szCs w:val="20"/>
          <w:lang w:val="de-DE"/>
        </w:rPr>
        <w:t xml:space="preserve"> Deutschland</w:t>
      </w:r>
    </w:p>
    <w:p w14:paraId="47D0B6AE" w14:textId="77777777" w:rsidR="002671A6" w:rsidRPr="00593CF6" w:rsidRDefault="002671A6" w:rsidP="002671A6">
      <w:pPr>
        <w:pStyle w:val="Normal1"/>
        <w:spacing w:after="0" w:line="240" w:lineRule="auto"/>
        <w:ind w:right="-286"/>
        <w:jc w:val="both"/>
        <w:rPr>
          <w:sz w:val="20"/>
          <w:szCs w:val="20"/>
          <w:lang w:val="de-DE"/>
        </w:rPr>
      </w:pPr>
      <w:proofErr w:type="spellStart"/>
      <w:r w:rsidRPr="00593CF6">
        <w:rPr>
          <w:sz w:val="20"/>
          <w:szCs w:val="20"/>
          <w:lang w:val="de-DE"/>
        </w:rPr>
        <w:t>Hellersbergstraße</w:t>
      </w:r>
      <w:proofErr w:type="spellEnd"/>
      <w:r w:rsidRPr="00593CF6">
        <w:rPr>
          <w:sz w:val="20"/>
          <w:szCs w:val="20"/>
          <w:lang w:val="de-DE"/>
        </w:rPr>
        <w:t xml:space="preserve"> 10b</w:t>
      </w:r>
    </w:p>
    <w:p w14:paraId="2CFD183D" w14:textId="77777777" w:rsidR="002671A6" w:rsidRPr="00593CF6" w:rsidRDefault="002671A6" w:rsidP="002671A6">
      <w:pPr>
        <w:pStyle w:val="Normal1"/>
        <w:spacing w:after="0" w:line="240" w:lineRule="auto"/>
        <w:ind w:right="-286"/>
        <w:jc w:val="both"/>
        <w:rPr>
          <w:sz w:val="20"/>
          <w:szCs w:val="20"/>
          <w:lang w:val="de-DE"/>
        </w:rPr>
      </w:pPr>
      <w:r w:rsidRPr="00593CF6">
        <w:rPr>
          <w:sz w:val="20"/>
          <w:szCs w:val="20"/>
          <w:lang w:val="de-DE"/>
        </w:rPr>
        <w:t xml:space="preserve">41460 Neuss </w:t>
      </w:r>
    </w:p>
    <w:p w14:paraId="0497ACA3" w14:textId="77777777" w:rsidR="002671A6" w:rsidRDefault="002671A6" w:rsidP="002671A6">
      <w:pPr>
        <w:pStyle w:val="Normal1"/>
        <w:spacing w:after="0" w:line="240" w:lineRule="auto"/>
        <w:ind w:right="-286"/>
        <w:jc w:val="both"/>
        <w:rPr>
          <w:b/>
          <w:sz w:val="20"/>
          <w:szCs w:val="20"/>
          <w:lang w:val="de-DE"/>
        </w:rPr>
      </w:pPr>
      <w:r w:rsidRPr="00593CF6">
        <w:rPr>
          <w:sz w:val="20"/>
          <w:szCs w:val="20"/>
          <w:lang w:val="de-DE"/>
        </w:rPr>
        <w:t>Internet: www.leaseplan.de</w:t>
      </w:r>
      <w:r>
        <w:rPr>
          <w:b/>
          <w:sz w:val="20"/>
          <w:szCs w:val="20"/>
          <w:lang w:val="de-DE"/>
        </w:rPr>
        <w:t xml:space="preserve"> </w:t>
      </w:r>
    </w:p>
    <w:p w14:paraId="0F017256" w14:textId="77777777" w:rsidR="00367A9A" w:rsidRPr="000B2BA0" w:rsidRDefault="00367A9A">
      <w:pPr>
        <w:pStyle w:val="Normal1"/>
        <w:spacing w:after="0" w:line="240" w:lineRule="auto"/>
        <w:jc w:val="both"/>
        <w:rPr>
          <w:sz w:val="16"/>
          <w:szCs w:val="16"/>
          <w:lang w:val="de-DE"/>
        </w:rPr>
      </w:pPr>
    </w:p>
    <w:sectPr w:rsidR="00367A9A" w:rsidRPr="000B2BA0">
      <w:footerReference w:type="default" r:id="rId8"/>
      <w:pgSz w:w="11907" w:h="16839"/>
      <w:pgMar w:top="1134" w:right="964" w:bottom="425" w:left="9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63E71" w14:textId="77777777" w:rsidR="001F63A0" w:rsidRDefault="001F63A0">
      <w:pPr>
        <w:spacing w:after="0" w:line="240" w:lineRule="auto"/>
      </w:pPr>
      <w:r>
        <w:separator/>
      </w:r>
    </w:p>
  </w:endnote>
  <w:endnote w:type="continuationSeparator" w:id="0">
    <w:p w14:paraId="5923D0D5" w14:textId="77777777" w:rsidR="001F63A0" w:rsidRDefault="001F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heSansLight-Plain">
    <w:altName w:val="Arial"/>
    <w:panose1 w:val="00000000000000000000"/>
    <w:charset w:val="00"/>
    <w:family w:val="swiss"/>
    <w:notTrueType/>
    <w:pitch w:val="variable"/>
    <w:sig w:usb0="00000005" w:usb1="00000000" w:usb2="00000000" w:usb3="00000000" w:csb0="00000003" w:csb1="00000000"/>
  </w:font>
  <w:font w:name="AGaramond">
    <w:panose1 w:val="02020500000000000000"/>
    <w:charset w:val="00"/>
    <w:family w:val="roman"/>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E452" w14:textId="270F5668" w:rsidR="00367A9A" w:rsidRDefault="006F7F00">
    <w:pPr>
      <w:pStyle w:val="Normal1"/>
      <w:tabs>
        <w:tab w:val="center" w:pos="4513"/>
        <w:tab w:val="right" w:pos="9026"/>
      </w:tabs>
      <w:spacing w:after="0" w:line="240" w:lineRule="auto"/>
      <w:jc w:val="center"/>
    </w:pPr>
    <w:r>
      <w:fldChar w:fldCharType="begin"/>
    </w:r>
    <w:r>
      <w:instrText>PAGE</w:instrText>
    </w:r>
    <w:r>
      <w:fldChar w:fldCharType="separate"/>
    </w:r>
    <w:r w:rsidR="00C27B28">
      <w:rPr>
        <w:noProof/>
      </w:rPr>
      <w:t>2</w:t>
    </w:r>
    <w:r>
      <w:fldChar w:fldCharType="end"/>
    </w:r>
  </w:p>
  <w:p w14:paraId="7A62F2FB" w14:textId="77777777" w:rsidR="00367A9A" w:rsidRDefault="00367A9A">
    <w:pPr>
      <w:pStyle w:val="Normal1"/>
      <w:tabs>
        <w:tab w:val="center" w:pos="4513"/>
        <w:tab w:val="right" w:pos="9026"/>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D131B" w14:textId="77777777" w:rsidR="001F63A0" w:rsidRDefault="001F63A0">
      <w:pPr>
        <w:spacing w:after="0" w:line="240" w:lineRule="auto"/>
      </w:pPr>
      <w:r>
        <w:separator/>
      </w:r>
    </w:p>
  </w:footnote>
  <w:footnote w:type="continuationSeparator" w:id="0">
    <w:p w14:paraId="258B5A0C" w14:textId="77777777" w:rsidR="001F63A0" w:rsidRDefault="001F6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00B"/>
    <w:multiLevelType w:val="hybridMultilevel"/>
    <w:tmpl w:val="B8229A9C"/>
    <w:lvl w:ilvl="0" w:tplc="A334A39A">
      <w:numFmt w:val="bullet"/>
      <w:lvlText w:val="–"/>
      <w:lvlJc w:val="left"/>
      <w:pPr>
        <w:ind w:left="720" w:hanging="360"/>
      </w:pPr>
      <w:rPr>
        <w:rFonts w:ascii="Arial" w:eastAsia="Arial" w:hAnsi="Arial" w:cs="Aria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631468"/>
    <w:multiLevelType w:val="hybridMultilevel"/>
    <w:tmpl w:val="2F7AE0B0"/>
    <w:lvl w:ilvl="0" w:tplc="02FCFA4E">
      <w:numFmt w:val="bullet"/>
      <w:lvlText w:val="-"/>
      <w:lvlJc w:val="left"/>
      <w:pPr>
        <w:ind w:left="720" w:hanging="360"/>
      </w:pPr>
      <w:rPr>
        <w:rFonts w:ascii="Arial" w:eastAsia="Arial" w:hAnsi="Arial" w:cs="Aria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7D1516"/>
    <w:multiLevelType w:val="hybridMultilevel"/>
    <w:tmpl w:val="18EA3EC4"/>
    <w:lvl w:ilvl="0" w:tplc="ECD08A96">
      <w:numFmt w:val="bullet"/>
      <w:lvlText w:val="-"/>
      <w:lvlJc w:val="left"/>
      <w:pPr>
        <w:ind w:left="1080" w:hanging="360"/>
      </w:pPr>
      <w:rPr>
        <w:rFonts w:ascii="Arial" w:eastAsia="Arial" w:hAnsi="Arial" w:cs="Arial"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8CF7C4E"/>
    <w:multiLevelType w:val="hybridMultilevel"/>
    <w:tmpl w:val="E13433AE"/>
    <w:lvl w:ilvl="0" w:tplc="4218267C">
      <w:numFmt w:val="bullet"/>
      <w:lvlText w:val="-"/>
      <w:lvlJc w:val="left"/>
      <w:pPr>
        <w:ind w:left="720" w:hanging="360"/>
      </w:pPr>
      <w:rPr>
        <w:rFonts w:ascii="Arial" w:eastAsia="Arial" w:hAnsi="Arial" w:cs="Aria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4B43B0"/>
    <w:multiLevelType w:val="hybridMultilevel"/>
    <w:tmpl w:val="CCA20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1C1E99"/>
    <w:multiLevelType w:val="hybridMultilevel"/>
    <w:tmpl w:val="F89AB8E0"/>
    <w:lvl w:ilvl="0" w:tplc="5516C592">
      <w:numFmt w:val="bullet"/>
      <w:lvlText w:val="-"/>
      <w:lvlJc w:val="left"/>
      <w:pPr>
        <w:ind w:left="1440" w:hanging="360"/>
      </w:pPr>
      <w:rPr>
        <w:rFonts w:ascii="Arial" w:eastAsia="Arial" w:hAnsi="Arial" w:cs="Arial" w:hint="default"/>
        <w:b/>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D464CDF"/>
    <w:multiLevelType w:val="hybridMultilevel"/>
    <w:tmpl w:val="B84A8B9C"/>
    <w:lvl w:ilvl="0" w:tplc="1C9E3AA2">
      <w:numFmt w:val="bullet"/>
      <w:lvlText w:val="-"/>
      <w:lvlJc w:val="left"/>
      <w:pPr>
        <w:ind w:left="1080" w:hanging="360"/>
      </w:pPr>
      <w:rPr>
        <w:rFonts w:ascii="Arial" w:eastAsia="Arial" w:hAnsi="Arial" w:cs="Arial"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9A"/>
    <w:rsid w:val="000B2BA0"/>
    <w:rsid w:val="000B6553"/>
    <w:rsid w:val="000E1FE5"/>
    <w:rsid w:val="001340FA"/>
    <w:rsid w:val="0016221E"/>
    <w:rsid w:val="001629ED"/>
    <w:rsid w:val="001700B7"/>
    <w:rsid w:val="001D7E87"/>
    <w:rsid w:val="001F63A0"/>
    <w:rsid w:val="00212BA7"/>
    <w:rsid w:val="00227FB9"/>
    <w:rsid w:val="002671A6"/>
    <w:rsid w:val="002A0FEA"/>
    <w:rsid w:val="002F6B73"/>
    <w:rsid w:val="00302D41"/>
    <w:rsid w:val="00313E9B"/>
    <w:rsid w:val="003316A2"/>
    <w:rsid w:val="00333D5B"/>
    <w:rsid w:val="00340008"/>
    <w:rsid w:val="00367A9A"/>
    <w:rsid w:val="00443185"/>
    <w:rsid w:val="00476A6B"/>
    <w:rsid w:val="0052023C"/>
    <w:rsid w:val="00554A15"/>
    <w:rsid w:val="00555EDF"/>
    <w:rsid w:val="00593CF6"/>
    <w:rsid w:val="005C6602"/>
    <w:rsid w:val="005D4210"/>
    <w:rsid w:val="006E4273"/>
    <w:rsid w:val="006F7F00"/>
    <w:rsid w:val="00721A5A"/>
    <w:rsid w:val="007232FA"/>
    <w:rsid w:val="007277B2"/>
    <w:rsid w:val="00772CEF"/>
    <w:rsid w:val="007A7E1C"/>
    <w:rsid w:val="007B3F80"/>
    <w:rsid w:val="007D0C24"/>
    <w:rsid w:val="007D3C10"/>
    <w:rsid w:val="007D4E03"/>
    <w:rsid w:val="007D5BD5"/>
    <w:rsid w:val="00815582"/>
    <w:rsid w:val="009106ED"/>
    <w:rsid w:val="009153E3"/>
    <w:rsid w:val="0094396B"/>
    <w:rsid w:val="009804B8"/>
    <w:rsid w:val="009E64AB"/>
    <w:rsid w:val="00A32438"/>
    <w:rsid w:val="00A55106"/>
    <w:rsid w:val="00A674F7"/>
    <w:rsid w:val="00A7745D"/>
    <w:rsid w:val="00A952AA"/>
    <w:rsid w:val="00AF470A"/>
    <w:rsid w:val="00B5547B"/>
    <w:rsid w:val="00C02ACA"/>
    <w:rsid w:val="00C27B28"/>
    <w:rsid w:val="00C41ED7"/>
    <w:rsid w:val="00C77EA4"/>
    <w:rsid w:val="00CB05E3"/>
    <w:rsid w:val="00CB088A"/>
    <w:rsid w:val="00CE23F3"/>
    <w:rsid w:val="00D0556A"/>
    <w:rsid w:val="00DA16EF"/>
    <w:rsid w:val="00DB1268"/>
    <w:rsid w:val="00DC4167"/>
    <w:rsid w:val="00E04812"/>
    <w:rsid w:val="00E22B7A"/>
    <w:rsid w:val="00E374D0"/>
    <w:rsid w:val="00E37F7B"/>
    <w:rsid w:val="00E6423C"/>
    <w:rsid w:val="00F25207"/>
    <w:rsid w:val="00F6228D"/>
    <w:rsid w:val="00F675A3"/>
    <w:rsid w:val="00F71656"/>
    <w:rsid w:val="00F82B5F"/>
    <w:rsid w:val="00F84A84"/>
    <w:rsid w:val="00F96759"/>
    <w:rsid w:val="00F97576"/>
    <w:rsid w:val="00FC0591"/>
    <w:rsid w:val="00FC7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E1744"/>
  <w15:docId w15:val="{E041D21B-F999-4F48-B57D-339C231D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18"/>
        <w:szCs w:val="18"/>
        <w:lang w:val="en-GB"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Normal1"/>
    <w:next w:val="Normal1"/>
    <w:pPr>
      <w:keepNext/>
      <w:keepLines/>
      <w:spacing w:before="480" w:after="0"/>
      <w:outlineLvl w:val="0"/>
    </w:pPr>
    <w:rPr>
      <w:smallCaps/>
      <w:color w:val="BFBFBF"/>
      <w:sz w:val="28"/>
      <w:szCs w:val="28"/>
    </w:rPr>
  </w:style>
  <w:style w:type="paragraph" w:styleId="berschrift2">
    <w:name w:val="heading 2"/>
    <w:basedOn w:val="Normal1"/>
    <w:next w:val="Normal1"/>
    <w:pPr>
      <w:keepNext/>
      <w:keepLines/>
      <w:spacing w:before="200" w:after="0"/>
      <w:outlineLvl w:val="1"/>
    </w:pPr>
    <w:rPr>
      <w:b/>
      <w:color w:val="F79646"/>
      <w:sz w:val="20"/>
      <w:szCs w:val="20"/>
    </w:rPr>
  </w:style>
  <w:style w:type="paragraph" w:styleId="berschrift3">
    <w:name w:val="heading 3"/>
    <w:basedOn w:val="Normal1"/>
    <w:next w:val="Normal1"/>
    <w:pPr>
      <w:keepNext/>
      <w:keepLines/>
      <w:tabs>
        <w:tab w:val="left" w:pos="1021"/>
      </w:tabs>
      <w:spacing w:before="200" w:after="0"/>
      <w:outlineLvl w:val="2"/>
    </w:pPr>
    <w:rPr>
      <w:b/>
      <w:color w:val="F79646"/>
      <w:sz w:val="20"/>
      <w:szCs w:val="20"/>
    </w:rPr>
  </w:style>
  <w:style w:type="paragraph" w:styleId="berschrift4">
    <w:name w:val="heading 4"/>
    <w:basedOn w:val="Normal1"/>
    <w:next w:val="Normal1"/>
    <w:pPr>
      <w:keepNext/>
      <w:keepLines/>
      <w:spacing w:before="200" w:after="0"/>
      <w:ind w:left="360" w:hanging="360"/>
      <w:outlineLvl w:val="3"/>
    </w:pPr>
    <w:rPr>
      <w:b/>
      <w:smallCaps/>
      <w:color w:val="F79646"/>
      <w:sz w:val="20"/>
      <w:szCs w:val="20"/>
    </w:rPr>
  </w:style>
  <w:style w:type="paragraph" w:styleId="berschrift5">
    <w:name w:val="heading 5"/>
    <w:basedOn w:val="Normal1"/>
    <w:next w:val="Normal1"/>
    <w:pPr>
      <w:keepNext/>
      <w:keepLines/>
      <w:tabs>
        <w:tab w:val="left" w:pos="1021"/>
      </w:tabs>
      <w:spacing w:before="200" w:after="0"/>
      <w:ind w:left="360" w:hanging="360"/>
      <w:outlineLvl w:val="4"/>
    </w:pPr>
    <w:rPr>
      <w:b/>
      <w:smallCaps/>
      <w:color w:val="F79646"/>
    </w:rPr>
  </w:style>
  <w:style w:type="paragraph" w:styleId="berschrift6">
    <w:name w:val="heading 6"/>
    <w:basedOn w:val="Normal1"/>
    <w:next w:val="Normal1"/>
    <w:pPr>
      <w:keepNext/>
      <w:keepLines/>
      <w:tabs>
        <w:tab w:val="left" w:pos="1021"/>
      </w:tabs>
      <w:spacing w:before="200" w:after="0"/>
      <w:ind w:left="360" w:hanging="360"/>
      <w:outlineLvl w:val="5"/>
    </w:pPr>
    <w:rPr>
      <w:b/>
      <w:smallCaps/>
      <w:color w:val="F7964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style>
  <w:style w:type="paragraph" w:styleId="Titel">
    <w:name w:val="Title"/>
    <w:basedOn w:val="Normal1"/>
    <w:next w:val="Normal1"/>
    <w:pPr>
      <w:keepNext/>
      <w:keepLines/>
      <w:spacing w:before="480" w:after="120"/>
      <w:contextualSpacing/>
    </w:pPr>
    <w:rPr>
      <w:b/>
      <w:sz w:val="72"/>
      <w:szCs w:val="72"/>
    </w:rPr>
  </w:style>
  <w:style w:type="paragraph" w:styleId="Untertitel">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6F7F00"/>
    <w:pPr>
      <w:spacing w:after="0" w:line="240" w:lineRule="auto"/>
    </w:pPr>
    <w:rPr>
      <w:rFonts w:ascii="Lucida Grande" w:hAnsi="Lucida Grande"/>
    </w:rPr>
  </w:style>
  <w:style w:type="character" w:customStyle="1" w:styleId="SprechblasentextZchn">
    <w:name w:val="Sprechblasentext Zchn"/>
    <w:basedOn w:val="Absatz-Standardschriftart"/>
    <w:link w:val="Sprechblasentext"/>
    <w:uiPriority w:val="99"/>
    <w:semiHidden/>
    <w:rsid w:val="006F7F00"/>
    <w:rPr>
      <w:rFonts w:ascii="Lucida Grande" w:hAnsi="Lucida Grande"/>
    </w:rPr>
  </w:style>
  <w:style w:type="paragraph" w:styleId="Kommentarthema">
    <w:name w:val="annotation subject"/>
    <w:basedOn w:val="Kommentartext"/>
    <w:next w:val="Kommentartext"/>
    <w:link w:val="KommentarthemaZchn"/>
    <w:uiPriority w:val="99"/>
    <w:semiHidden/>
    <w:unhideWhenUsed/>
    <w:rsid w:val="00C02ACA"/>
    <w:rPr>
      <w:b/>
      <w:bCs/>
      <w:sz w:val="20"/>
      <w:szCs w:val="20"/>
    </w:rPr>
  </w:style>
  <w:style w:type="character" w:customStyle="1" w:styleId="KommentarthemaZchn">
    <w:name w:val="Kommentarthema Zchn"/>
    <w:basedOn w:val="KommentartextZchn"/>
    <w:link w:val="Kommentarthema"/>
    <w:uiPriority w:val="99"/>
    <w:semiHidden/>
    <w:rsid w:val="00C02ACA"/>
    <w:rPr>
      <w:b/>
      <w:bCs/>
      <w:sz w:val="20"/>
      <w:szCs w:val="20"/>
    </w:rPr>
  </w:style>
  <w:style w:type="character" w:styleId="Hyperlink">
    <w:name w:val="Hyperlink"/>
    <w:basedOn w:val="Absatz-Standardschriftart"/>
    <w:uiPriority w:val="99"/>
    <w:unhideWhenUsed/>
    <w:rsid w:val="00476A6B"/>
    <w:rPr>
      <w:color w:val="0000FF" w:themeColor="hyperlink"/>
      <w:u w:val="single"/>
    </w:rPr>
  </w:style>
  <w:style w:type="paragraph" w:styleId="StandardWeb">
    <w:name w:val="Normal (Web)"/>
    <w:basedOn w:val="Standard"/>
    <w:uiPriority w:val="99"/>
    <w:unhideWhenUsed/>
    <w:rsid w:val="0052023C"/>
    <w:pPr>
      <w:widowControl/>
      <w:spacing w:before="100" w:beforeAutospacing="1" w:after="100" w:afterAutospacing="1" w:line="240" w:lineRule="auto"/>
    </w:pPr>
    <w:rPr>
      <w:rFonts w:ascii="Times New Roman" w:eastAsiaTheme="minorHAnsi" w:hAnsi="Times New Roman" w:cs="Times New Roman"/>
      <w:color w:val="auto"/>
      <w:sz w:val="24"/>
      <w:szCs w:val="24"/>
      <w:lang w:val="en-IE" w:eastAsia="en-IE"/>
    </w:rPr>
  </w:style>
  <w:style w:type="paragraph" w:customStyle="1" w:styleId="Text">
    <w:name w:val="Text"/>
    <w:uiPriority w:val="99"/>
    <w:rsid w:val="00DA16EF"/>
    <w:pPr>
      <w:autoSpaceDE w:val="0"/>
      <w:autoSpaceDN w:val="0"/>
      <w:spacing w:after="0" w:line="240" w:lineRule="auto"/>
    </w:pPr>
    <w:rPr>
      <w:rFonts w:ascii="Univers" w:eastAsia="Times New Roman" w:hAnsi="Univers" w:cs="Univers"/>
      <w:sz w:val="24"/>
      <w:szCs w:val="24"/>
      <w:lang w:val="de-DE" w:eastAsia="de-DE"/>
    </w:rPr>
  </w:style>
  <w:style w:type="paragraph" w:customStyle="1" w:styleId="Bodytext">
    <w:name w:val="Bodytext"/>
    <w:basedOn w:val="Standard"/>
    <w:uiPriority w:val="99"/>
    <w:rsid w:val="00593CF6"/>
    <w:pPr>
      <w:widowControl/>
      <w:tabs>
        <w:tab w:val="left" w:pos="283"/>
        <w:tab w:val="right" w:pos="3623"/>
      </w:tabs>
      <w:autoSpaceDE w:val="0"/>
      <w:autoSpaceDN w:val="0"/>
      <w:adjustRightInd w:val="0"/>
      <w:spacing w:before="220" w:after="0" w:line="220" w:lineRule="atLeast"/>
      <w:ind w:firstLine="283"/>
      <w:jc w:val="both"/>
      <w:textAlignment w:val="center"/>
    </w:pPr>
    <w:rPr>
      <w:rFonts w:ascii="TheSansLight-Plain" w:eastAsiaTheme="minorHAnsi" w:hAnsi="TheSansLight-Plain" w:cs="TheSansLight-Plain"/>
      <w:sz w:val="19"/>
      <w:szCs w:val="19"/>
      <w:lang w:val="de-DE"/>
    </w:rPr>
  </w:style>
  <w:style w:type="paragraph" w:styleId="Listenabsatz">
    <w:name w:val="List Paragraph"/>
    <w:basedOn w:val="Standard"/>
    <w:uiPriority w:val="99"/>
    <w:qFormat/>
    <w:rsid w:val="002671A6"/>
    <w:pPr>
      <w:widowControl/>
      <w:spacing w:after="0" w:line="240" w:lineRule="auto"/>
      <w:ind w:left="720"/>
      <w:contextualSpacing/>
    </w:pPr>
    <w:rPr>
      <w:rFonts w:ascii="AGaramond" w:eastAsia="Times New Roman" w:hAnsi="AGaramond" w:cs="AGaramond"/>
      <w:color w:val="auto"/>
      <w:sz w:val="22"/>
      <w:szCs w:val="22"/>
      <w:lang w:val="de-DE" w:eastAsia="de-DE"/>
    </w:rPr>
  </w:style>
  <w:style w:type="paragraph" w:customStyle="1" w:styleId="Datumzeile">
    <w:name w:val="Datumzeile"/>
    <w:basedOn w:val="Standard"/>
    <w:uiPriority w:val="99"/>
    <w:rsid w:val="002671A6"/>
    <w:pPr>
      <w:tabs>
        <w:tab w:val="left" w:pos="2835"/>
        <w:tab w:val="left" w:pos="6237"/>
      </w:tabs>
      <w:spacing w:after="0" w:line="240" w:lineRule="auto"/>
    </w:pPr>
    <w:rPr>
      <w:rFonts w:ascii="AGaramond" w:eastAsia="Times New Roman" w:hAnsi="AGaramond" w:cs="AGaramond"/>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AD73FB8F</Template>
  <TotalTime>0</TotalTime>
  <Pages>3</Pages>
  <Words>507</Words>
  <Characters>3197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Uber</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Rogier</dc:creator>
  <cp:lastModifiedBy>Mara Hoberg</cp:lastModifiedBy>
  <cp:revision>4</cp:revision>
  <cp:lastPrinted>2017-05-03T13:39:00Z</cp:lastPrinted>
  <dcterms:created xsi:type="dcterms:W3CDTF">2017-06-02T10:28:00Z</dcterms:created>
  <dcterms:modified xsi:type="dcterms:W3CDTF">2017-06-20T13:47:00Z</dcterms:modified>
</cp:coreProperties>
</file>