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3" w:rsidRDefault="003337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33793" w:rsidRDefault="00333793" w:rsidP="000F50B2">
      <w:pPr>
        <w:pStyle w:val="Firmenname"/>
        <w:spacing w:line="240" w:lineRule="auto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</w:rPr>
        <w:t>LeasePlan</w:t>
      </w:r>
      <w:proofErr w:type="spellEnd"/>
      <w:r>
        <w:rPr>
          <w:rFonts w:ascii="Arial" w:hAnsi="Arial" w:cs="Arial"/>
        </w:rPr>
        <w:t xml:space="preserve"> Deutschland GmbH                  </w:t>
      </w:r>
      <w:r>
        <w:rPr>
          <w:rFonts w:ascii="Arial" w:hAnsi="Arial" w:cs="Arial"/>
          <w:b w:val="0"/>
          <w:bCs w:val="0"/>
        </w:rPr>
        <w:t>Ansprechpartnerin:</w:t>
      </w:r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Hellersbergstr</w:t>
      </w:r>
      <w:proofErr w:type="spellEnd"/>
      <w:r>
        <w:rPr>
          <w:rFonts w:ascii="Arial" w:hAnsi="Arial" w:cs="Arial"/>
          <w:sz w:val="24"/>
          <w:szCs w:val="24"/>
        </w:rPr>
        <w:t>. 10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Nadine </w:t>
      </w:r>
      <w:proofErr w:type="spellStart"/>
      <w:r>
        <w:rPr>
          <w:rFonts w:ascii="Arial" w:hAnsi="Arial" w:cs="Arial"/>
          <w:sz w:val="24"/>
          <w:szCs w:val="24"/>
        </w:rPr>
        <w:t>Sieren</w:t>
      </w:r>
      <w:proofErr w:type="spellEnd"/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41460 Neuss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>Referentin PR und Onlinekommunikation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Telefon: 02131/132-511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lang w:val="it-IT"/>
        </w:rPr>
        <w:t>Telefax: 02131/132-688511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E-Mail: </w:t>
      </w:r>
      <w:hyperlink r:id="rId8" w:history="1">
        <w:r w:rsidRPr="00E341D3">
          <w:rPr>
            <w:rStyle w:val="Hyperlink"/>
            <w:rFonts w:ascii="Arial" w:hAnsi="Arial" w:cs="Arial"/>
            <w:lang w:val="it-IT"/>
          </w:rPr>
          <w:t>nadine.sieren@leaseplan.de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Internet: </w:t>
      </w:r>
      <w:hyperlink r:id="rId9" w:history="1">
        <w:r>
          <w:rPr>
            <w:rStyle w:val="Hyperlink"/>
            <w:rFonts w:ascii="Arial" w:hAnsi="Arial" w:cs="Arial"/>
          </w:rPr>
          <w:t>www.leaseplan.de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3793" w:rsidRDefault="00333793" w:rsidP="00B66929">
      <w:pPr>
        <w:pStyle w:val="Liniedarber"/>
        <w:jc w:val="left"/>
        <w:rPr>
          <w:rFonts w:ascii="Arial" w:hAnsi="Arial" w:cs="Arial"/>
        </w:rPr>
      </w:pPr>
    </w:p>
    <w:p w:rsidR="00333793" w:rsidRPr="00643E01" w:rsidRDefault="00333793">
      <w:pPr>
        <w:pStyle w:val="berschrift1"/>
        <w:tabs>
          <w:tab w:val="left" w:pos="5940"/>
        </w:tabs>
        <w:spacing w:line="360" w:lineRule="auto"/>
        <w:ind w:right="313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Pre</w:t>
      </w:r>
      <w:r w:rsidR="005B43EC">
        <w:rPr>
          <w:rFonts w:ascii="Arial" w:hAnsi="Arial" w:cs="Arial"/>
          <w:i w:val="0"/>
          <w:iCs w:val="0"/>
          <w:sz w:val="24"/>
          <w:szCs w:val="24"/>
        </w:rPr>
        <w:t>sseinformation vom 16</w:t>
      </w:r>
      <w:r w:rsidRPr="00894780">
        <w:rPr>
          <w:rFonts w:ascii="Arial" w:hAnsi="Arial" w:cs="Arial"/>
          <w:i w:val="0"/>
          <w:iCs w:val="0"/>
          <w:sz w:val="24"/>
          <w:szCs w:val="24"/>
        </w:rPr>
        <w:t>.</w:t>
      </w:r>
      <w:r w:rsidR="005B43EC">
        <w:rPr>
          <w:rFonts w:ascii="Arial" w:hAnsi="Arial" w:cs="Arial"/>
          <w:i w:val="0"/>
          <w:iCs w:val="0"/>
          <w:sz w:val="24"/>
          <w:szCs w:val="24"/>
        </w:rPr>
        <w:t>02</w:t>
      </w:r>
      <w:r>
        <w:rPr>
          <w:rFonts w:ascii="Arial" w:hAnsi="Arial" w:cs="Arial"/>
          <w:i w:val="0"/>
          <w:iCs w:val="0"/>
          <w:sz w:val="24"/>
          <w:szCs w:val="24"/>
        </w:rPr>
        <w:t>.201</w:t>
      </w:r>
      <w:r w:rsidR="005B43EC">
        <w:rPr>
          <w:rFonts w:ascii="Arial" w:hAnsi="Arial" w:cs="Arial"/>
          <w:i w:val="0"/>
          <w:iCs w:val="0"/>
          <w:sz w:val="24"/>
          <w:szCs w:val="24"/>
        </w:rPr>
        <w:t>6</w:t>
      </w:r>
      <w:r w:rsidRPr="00B66929">
        <w:rPr>
          <w:rFonts w:ascii="Arial" w:hAnsi="Arial" w:cs="Arial"/>
          <w:i w:val="0"/>
          <w:iCs w:val="0"/>
          <w:sz w:val="24"/>
          <w:szCs w:val="24"/>
        </w:rPr>
        <w:t>:</w:t>
      </w:r>
    </w:p>
    <w:p w:rsidR="00333793" w:rsidRDefault="00333793" w:rsidP="00F30D36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</w:p>
    <w:p w:rsidR="00995193" w:rsidRDefault="003B50B9" w:rsidP="000D7A72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Fahrzeugleasing auf zwei Rädern: </w:t>
      </w:r>
      <w:proofErr w:type="spellStart"/>
      <w:r w:rsidR="00995193">
        <w:rPr>
          <w:rFonts w:ascii="Arial" w:hAnsi="Arial" w:cs="Arial"/>
          <w:b/>
          <w:bCs/>
          <w:color w:val="000000"/>
          <w:sz w:val="24"/>
          <w:szCs w:val="24"/>
        </w:rPr>
        <w:t>LeasePlan</w:t>
      </w:r>
      <w:proofErr w:type="spellEnd"/>
      <w:r w:rsidR="00995193">
        <w:rPr>
          <w:rFonts w:ascii="Arial" w:hAnsi="Arial" w:cs="Arial"/>
          <w:b/>
          <w:bCs/>
          <w:color w:val="000000"/>
          <w:sz w:val="24"/>
          <w:szCs w:val="24"/>
        </w:rPr>
        <w:t xml:space="preserve"> erschließt neues Fahrzeugsegment</w:t>
      </w:r>
    </w:p>
    <w:p w:rsidR="00995193" w:rsidRDefault="00995193" w:rsidP="000D7A72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7550" w:rsidRDefault="00E97550" w:rsidP="000D7A72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Cs w:val="24"/>
        </w:rPr>
        <w:t>LeasePlan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expandiert im Bereich der Elektromobilität durch eine Kooperation mit dem</w:t>
      </w:r>
      <w:r w:rsidR="00DD467F">
        <w:rPr>
          <w:rFonts w:ascii="Arial" w:hAnsi="Arial" w:cs="Arial"/>
          <w:b/>
          <w:bCs/>
          <w:color w:val="000000"/>
          <w:szCs w:val="24"/>
        </w:rPr>
        <w:t xml:space="preserve"> Münchner</w:t>
      </w:r>
      <w:r w:rsidR="00094F99">
        <w:rPr>
          <w:rFonts w:ascii="Arial" w:hAnsi="Arial" w:cs="Arial"/>
          <w:b/>
          <w:bCs/>
          <w:color w:val="000000"/>
          <w:szCs w:val="24"/>
        </w:rPr>
        <w:t xml:space="preserve"> Elektroroller-Hersteller GOVECS</w:t>
      </w:r>
      <w:r>
        <w:rPr>
          <w:rFonts w:ascii="Arial" w:hAnsi="Arial" w:cs="Arial"/>
          <w:b/>
          <w:bCs/>
          <w:color w:val="000000"/>
          <w:szCs w:val="24"/>
        </w:rPr>
        <w:t xml:space="preserve">. </w:t>
      </w:r>
    </w:p>
    <w:p w:rsidR="00E97550" w:rsidRDefault="00E97550" w:rsidP="005F3D9A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</w:p>
    <w:p w:rsidR="00015E92" w:rsidRDefault="00333793" w:rsidP="005F3D9A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Cs/>
          <w:sz w:val="20"/>
        </w:rPr>
      </w:pPr>
      <w:r w:rsidRPr="006F3682">
        <w:rPr>
          <w:rFonts w:ascii="Arial" w:hAnsi="Arial" w:cs="Arial"/>
          <w:bCs/>
          <w:sz w:val="20"/>
        </w:rPr>
        <w:t>Neuss</w:t>
      </w:r>
      <w:r w:rsidR="005F3D9A">
        <w:rPr>
          <w:rFonts w:ascii="Arial" w:hAnsi="Arial" w:cs="Arial"/>
          <w:bCs/>
          <w:sz w:val="20"/>
        </w:rPr>
        <w:t>/ München</w:t>
      </w:r>
      <w:r w:rsidR="00635A1B">
        <w:rPr>
          <w:rFonts w:ascii="Arial" w:hAnsi="Arial" w:cs="Arial"/>
          <w:bCs/>
          <w:sz w:val="20"/>
        </w:rPr>
        <w:t xml:space="preserve"> –</w:t>
      </w:r>
      <w:r w:rsidR="00350017">
        <w:rPr>
          <w:rFonts w:ascii="Arial" w:hAnsi="Arial" w:cs="Arial"/>
          <w:bCs/>
          <w:sz w:val="20"/>
        </w:rPr>
        <w:t xml:space="preserve"> </w:t>
      </w:r>
      <w:proofErr w:type="spellStart"/>
      <w:r w:rsidR="00E02C13">
        <w:rPr>
          <w:rFonts w:ascii="Arial" w:hAnsi="Arial" w:cs="Arial"/>
          <w:bCs/>
          <w:sz w:val="20"/>
        </w:rPr>
        <w:t>LeasePlan</w:t>
      </w:r>
      <w:proofErr w:type="spellEnd"/>
      <w:r w:rsidR="00E02C13">
        <w:rPr>
          <w:rFonts w:ascii="Arial" w:hAnsi="Arial" w:cs="Arial"/>
          <w:bCs/>
          <w:sz w:val="20"/>
        </w:rPr>
        <w:t xml:space="preserve"> Deutschland wird seiner neuen Ausrichtung als Mobilitätsdienstleister gerecht und erschließt ein neues Fahrzeugsegment. </w:t>
      </w:r>
      <w:r w:rsidR="006727B4">
        <w:rPr>
          <w:rFonts w:ascii="Arial" w:hAnsi="Arial" w:cs="Arial"/>
          <w:bCs/>
          <w:sz w:val="20"/>
        </w:rPr>
        <w:t xml:space="preserve">Ende 2015 haben GOVECS und </w:t>
      </w:r>
      <w:proofErr w:type="spellStart"/>
      <w:r w:rsidR="006727B4">
        <w:rPr>
          <w:rFonts w:ascii="Arial" w:hAnsi="Arial" w:cs="Arial"/>
          <w:bCs/>
          <w:sz w:val="20"/>
        </w:rPr>
        <w:t>LeasePlan</w:t>
      </w:r>
      <w:proofErr w:type="spellEnd"/>
      <w:r w:rsidR="006727B4">
        <w:rPr>
          <w:rFonts w:ascii="Arial" w:hAnsi="Arial" w:cs="Arial"/>
          <w:bCs/>
          <w:sz w:val="20"/>
        </w:rPr>
        <w:t xml:space="preserve"> eine strategische Partnerschaft geschlossen, die zum Jahresbeginn wirksam wird. Mithilfe von </w:t>
      </w:r>
      <w:proofErr w:type="spellStart"/>
      <w:r w:rsidR="006727B4">
        <w:rPr>
          <w:rFonts w:ascii="Arial" w:hAnsi="Arial" w:cs="Arial"/>
          <w:bCs/>
          <w:sz w:val="20"/>
        </w:rPr>
        <w:t>LeasePlan</w:t>
      </w:r>
      <w:proofErr w:type="spellEnd"/>
      <w:r w:rsidR="006727B4">
        <w:rPr>
          <w:rFonts w:ascii="Arial" w:hAnsi="Arial" w:cs="Arial"/>
          <w:bCs/>
          <w:sz w:val="20"/>
        </w:rPr>
        <w:t xml:space="preserve"> wird GOVECS, Hersteller für Elektroroller mit Sitz in München, </w:t>
      </w:r>
      <w:r w:rsidR="007C1299">
        <w:rPr>
          <w:rFonts w:ascii="Arial" w:hAnsi="Arial" w:cs="Arial"/>
          <w:bCs/>
          <w:sz w:val="20"/>
        </w:rPr>
        <w:t>einen neuen Service</w:t>
      </w:r>
      <w:r w:rsidR="006727B4">
        <w:rPr>
          <w:rFonts w:ascii="Arial" w:hAnsi="Arial" w:cs="Arial"/>
          <w:bCs/>
          <w:sz w:val="20"/>
        </w:rPr>
        <w:t xml:space="preserve"> anbieten. </w:t>
      </w:r>
      <w:r w:rsidR="007C1299">
        <w:rPr>
          <w:rFonts w:ascii="Arial" w:hAnsi="Arial" w:cs="Arial"/>
          <w:bCs/>
          <w:sz w:val="20"/>
        </w:rPr>
        <w:t xml:space="preserve">Hierfür werden die </w:t>
      </w:r>
      <w:r w:rsidR="00D40902">
        <w:rPr>
          <w:rFonts w:ascii="Arial" w:hAnsi="Arial" w:cs="Arial"/>
          <w:bCs/>
          <w:sz w:val="20"/>
        </w:rPr>
        <w:t xml:space="preserve">Zweiräder </w:t>
      </w:r>
      <w:r w:rsidR="007C1299">
        <w:rPr>
          <w:rFonts w:ascii="Arial" w:hAnsi="Arial" w:cs="Arial"/>
          <w:bCs/>
          <w:sz w:val="20"/>
        </w:rPr>
        <w:t>erst</w:t>
      </w:r>
      <w:r w:rsidR="00D40902">
        <w:rPr>
          <w:rFonts w:ascii="Arial" w:hAnsi="Arial" w:cs="Arial"/>
          <w:bCs/>
          <w:sz w:val="20"/>
        </w:rPr>
        <w:t xml:space="preserve"> von GOVECS an </w:t>
      </w:r>
      <w:proofErr w:type="spellStart"/>
      <w:r w:rsidR="00D40902">
        <w:rPr>
          <w:rFonts w:ascii="Arial" w:hAnsi="Arial" w:cs="Arial"/>
          <w:bCs/>
          <w:sz w:val="20"/>
        </w:rPr>
        <w:t>LeasePlan</w:t>
      </w:r>
      <w:proofErr w:type="spellEnd"/>
      <w:r w:rsidR="00D40902">
        <w:rPr>
          <w:rFonts w:ascii="Arial" w:hAnsi="Arial" w:cs="Arial"/>
          <w:bCs/>
          <w:sz w:val="20"/>
        </w:rPr>
        <w:t xml:space="preserve"> verkauft und anschließend zurückgeleast. </w:t>
      </w:r>
      <w:r w:rsidR="004E4305">
        <w:rPr>
          <w:rFonts w:ascii="Arial" w:hAnsi="Arial" w:cs="Arial"/>
          <w:bCs/>
          <w:sz w:val="20"/>
        </w:rPr>
        <w:t xml:space="preserve">Die durch </w:t>
      </w:r>
      <w:proofErr w:type="spellStart"/>
      <w:r w:rsidR="004E4305">
        <w:rPr>
          <w:rFonts w:ascii="Arial" w:hAnsi="Arial" w:cs="Arial"/>
          <w:bCs/>
          <w:sz w:val="20"/>
        </w:rPr>
        <w:t>LeasePlan</w:t>
      </w:r>
      <w:proofErr w:type="spellEnd"/>
      <w:r w:rsidR="004E4305">
        <w:rPr>
          <w:rFonts w:ascii="Arial" w:hAnsi="Arial" w:cs="Arial"/>
          <w:bCs/>
          <w:sz w:val="20"/>
        </w:rPr>
        <w:t xml:space="preserve"> finanzierten Elektroroller werden den Geschäftskunden von GOVECS ab sofort durch eine neue Dienstleistung</w:t>
      </w:r>
      <w:r w:rsidR="00015E92">
        <w:rPr>
          <w:rFonts w:ascii="Arial" w:hAnsi="Arial" w:cs="Arial"/>
          <w:bCs/>
          <w:sz w:val="20"/>
        </w:rPr>
        <w:t xml:space="preserve"> in der</w:t>
      </w:r>
      <w:r w:rsidR="004E4305">
        <w:rPr>
          <w:rFonts w:ascii="Arial" w:hAnsi="Arial" w:cs="Arial"/>
          <w:bCs/>
          <w:sz w:val="20"/>
        </w:rPr>
        <w:t xml:space="preserve"> Langzeitmiete zur Verfügung gestellt. </w:t>
      </w:r>
      <w:r w:rsidR="004A60EA">
        <w:rPr>
          <w:rFonts w:ascii="Arial" w:hAnsi="Arial" w:cs="Arial"/>
          <w:bCs/>
          <w:sz w:val="20"/>
        </w:rPr>
        <w:t>Thomas Grübel, CEO von</w:t>
      </w:r>
      <w:r w:rsidR="004E4305">
        <w:rPr>
          <w:rFonts w:ascii="Arial" w:hAnsi="Arial" w:cs="Arial"/>
          <w:bCs/>
          <w:sz w:val="20"/>
        </w:rPr>
        <w:t xml:space="preserve"> GOVECS: "</w:t>
      </w:r>
      <w:r w:rsidR="00F3504B">
        <w:rPr>
          <w:rFonts w:ascii="Arial" w:hAnsi="Arial" w:cs="Arial"/>
          <w:bCs/>
          <w:sz w:val="20"/>
        </w:rPr>
        <w:t xml:space="preserve">Wir freuen uns sehr, dass wir die Deutschland-Tochter der </w:t>
      </w:r>
      <w:proofErr w:type="spellStart"/>
      <w:r w:rsidR="00F3504B">
        <w:rPr>
          <w:rFonts w:ascii="Arial" w:hAnsi="Arial" w:cs="Arial"/>
          <w:bCs/>
          <w:sz w:val="20"/>
        </w:rPr>
        <w:t>LeasePlan</w:t>
      </w:r>
      <w:proofErr w:type="spellEnd"/>
      <w:r w:rsidR="00F3504B">
        <w:rPr>
          <w:rFonts w:ascii="Arial" w:hAnsi="Arial" w:cs="Arial"/>
          <w:bCs/>
          <w:sz w:val="20"/>
        </w:rPr>
        <w:t xml:space="preserve"> Corporation, der weltweit größten Leasinggesellschaft, als Partner für unser Produkt GO! </w:t>
      </w:r>
      <w:proofErr w:type="spellStart"/>
      <w:r w:rsidR="00F3504B">
        <w:rPr>
          <w:rFonts w:ascii="Arial" w:hAnsi="Arial" w:cs="Arial"/>
          <w:bCs/>
          <w:sz w:val="20"/>
        </w:rPr>
        <w:t>Rent</w:t>
      </w:r>
      <w:proofErr w:type="spellEnd"/>
      <w:r w:rsidR="00F3504B">
        <w:rPr>
          <w:rFonts w:ascii="Arial" w:hAnsi="Arial" w:cs="Arial"/>
          <w:bCs/>
          <w:sz w:val="20"/>
        </w:rPr>
        <w:t xml:space="preserve"> gewinnen konnten.</w:t>
      </w:r>
      <w:r w:rsidR="004E4305">
        <w:rPr>
          <w:rFonts w:ascii="Arial" w:hAnsi="Arial" w:cs="Arial"/>
          <w:bCs/>
          <w:sz w:val="20"/>
        </w:rPr>
        <w:t xml:space="preserve"> Neben Kauf und Finanzierung, können wir unseren Kunden im B2B-Segment nun eine weitere attraktive Beschaffungsform zur Verfügung stellen – die Langzeitmiete von Elektrorollern."</w:t>
      </w:r>
      <w:r w:rsidR="00015E92">
        <w:rPr>
          <w:rFonts w:ascii="Arial" w:hAnsi="Arial" w:cs="Arial"/>
          <w:bCs/>
          <w:sz w:val="20"/>
        </w:rPr>
        <w:t xml:space="preserve"> Über den Service "GOVECS </w:t>
      </w:r>
      <w:r w:rsidR="00DD467F">
        <w:rPr>
          <w:rFonts w:ascii="Arial" w:hAnsi="Arial" w:cs="Arial"/>
          <w:bCs/>
          <w:sz w:val="20"/>
        </w:rPr>
        <w:t xml:space="preserve">GO! </w:t>
      </w:r>
      <w:proofErr w:type="spellStart"/>
      <w:r w:rsidR="00DD467F">
        <w:rPr>
          <w:rFonts w:ascii="Arial" w:hAnsi="Arial" w:cs="Arial"/>
          <w:bCs/>
          <w:sz w:val="20"/>
        </w:rPr>
        <w:t>Rent</w:t>
      </w:r>
      <w:proofErr w:type="spellEnd"/>
      <w:r w:rsidR="00015E92">
        <w:rPr>
          <w:rFonts w:ascii="Arial" w:hAnsi="Arial" w:cs="Arial"/>
          <w:bCs/>
          <w:sz w:val="20"/>
        </w:rPr>
        <w:t>" können Geschäftskunden die e-</w:t>
      </w:r>
      <w:proofErr w:type="spellStart"/>
      <w:r w:rsidR="00015E92">
        <w:rPr>
          <w:rFonts w:ascii="Arial" w:hAnsi="Arial" w:cs="Arial"/>
          <w:bCs/>
          <w:sz w:val="20"/>
        </w:rPr>
        <w:t>Scooter</w:t>
      </w:r>
      <w:proofErr w:type="spellEnd"/>
      <w:r w:rsidR="00015E92">
        <w:rPr>
          <w:rFonts w:ascii="Arial" w:hAnsi="Arial" w:cs="Arial"/>
          <w:bCs/>
          <w:sz w:val="20"/>
        </w:rPr>
        <w:t xml:space="preserve"> ab sofort flexibel zwischen 1 und 4 Jahren mieten</w:t>
      </w:r>
      <w:r w:rsidR="00D40902">
        <w:rPr>
          <w:rFonts w:ascii="Arial" w:hAnsi="Arial" w:cs="Arial"/>
          <w:bCs/>
          <w:sz w:val="20"/>
        </w:rPr>
        <w:t xml:space="preserve"> oder alternativ bei </w:t>
      </w:r>
      <w:proofErr w:type="spellStart"/>
      <w:r w:rsidR="00D40902">
        <w:rPr>
          <w:rFonts w:ascii="Arial" w:hAnsi="Arial" w:cs="Arial"/>
          <w:bCs/>
          <w:sz w:val="20"/>
        </w:rPr>
        <w:t>LeasePlan</w:t>
      </w:r>
      <w:proofErr w:type="spellEnd"/>
      <w:r w:rsidR="00D40902">
        <w:rPr>
          <w:rFonts w:ascii="Arial" w:hAnsi="Arial" w:cs="Arial"/>
          <w:bCs/>
          <w:sz w:val="20"/>
        </w:rPr>
        <w:t xml:space="preserve"> leasen</w:t>
      </w:r>
      <w:r w:rsidR="00015E92">
        <w:rPr>
          <w:rFonts w:ascii="Arial" w:hAnsi="Arial" w:cs="Arial"/>
          <w:bCs/>
          <w:sz w:val="20"/>
        </w:rPr>
        <w:t xml:space="preserve">. Auch für Gunter Glück, Geschäftsleitung Vertrieb und Kundenbetreuung </w:t>
      </w:r>
      <w:proofErr w:type="gramStart"/>
      <w:r w:rsidR="00015E92">
        <w:rPr>
          <w:rFonts w:ascii="Arial" w:hAnsi="Arial" w:cs="Arial"/>
          <w:bCs/>
          <w:sz w:val="20"/>
        </w:rPr>
        <w:lastRenderedPageBreak/>
        <w:t>von</w:t>
      </w:r>
      <w:proofErr w:type="gramEnd"/>
      <w:r w:rsidR="00015E92">
        <w:rPr>
          <w:rFonts w:ascii="Arial" w:hAnsi="Arial" w:cs="Arial"/>
          <w:bCs/>
          <w:sz w:val="20"/>
        </w:rPr>
        <w:t xml:space="preserve"> </w:t>
      </w:r>
      <w:proofErr w:type="spellStart"/>
      <w:r w:rsidR="00015E92">
        <w:rPr>
          <w:rFonts w:ascii="Arial" w:hAnsi="Arial" w:cs="Arial"/>
          <w:bCs/>
          <w:sz w:val="20"/>
        </w:rPr>
        <w:t>LeasePlan</w:t>
      </w:r>
      <w:proofErr w:type="spellEnd"/>
      <w:r w:rsidR="00015E92">
        <w:rPr>
          <w:rFonts w:ascii="Arial" w:hAnsi="Arial" w:cs="Arial"/>
          <w:bCs/>
          <w:sz w:val="20"/>
        </w:rPr>
        <w:t xml:space="preserve"> Deutschland, ist die neue Geschäftsbeziehung richtungsweisend: "Für </w:t>
      </w:r>
      <w:proofErr w:type="spellStart"/>
      <w:r w:rsidR="00015E92">
        <w:rPr>
          <w:rFonts w:ascii="Arial" w:hAnsi="Arial" w:cs="Arial"/>
          <w:bCs/>
          <w:sz w:val="20"/>
        </w:rPr>
        <w:t>LeasePlan</w:t>
      </w:r>
      <w:proofErr w:type="spellEnd"/>
      <w:r w:rsidR="00015E92">
        <w:rPr>
          <w:rFonts w:ascii="Arial" w:hAnsi="Arial" w:cs="Arial"/>
          <w:bCs/>
          <w:sz w:val="20"/>
        </w:rPr>
        <w:t xml:space="preserve"> ist die Kooperation mit GOVECS vor allem in zwei Punkten bedeutsam. </w:t>
      </w:r>
      <w:r w:rsidR="00706A59">
        <w:rPr>
          <w:rFonts w:ascii="Arial" w:hAnsi="Arial" w:cs="Arial"/>
          <w:bCs/>
          <w:sz w:val="20"/>
        </w:rPr>
        <w:t>Sie ist ein weiterer wichtiger Schritt auf unserem Weg zum Mobilitätsdienstleister.</w:t>
      </w:r>
      <w:r w:rsidR="00015E92">
        <w:rPr>
          <w:rFonts w:ascii="Arial" w:hAnsi="Arial" w:cs="Arial"/>
          <w:bCs/>
          <w:sz w:val="20"/>
        </w:rPr>
        <w:t xml:space="preserve"> Und: Sie ermöglicht uns in einen Bereich der Elektromobilität zu expandieren, der schon heute wirtschaftlich betrieben wird. Elektroroller haben deutlich niedrigere Vollkosten als Benzinroller."</w:t>
      </w:r>
    </w:p>
    <w:p w:rsidR="00015E92" w:rsidRDefault="00015E92" w:rsidP="005F3D9A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Cs/>
          <w:sz w:val="20"/>
        </w:rPr>
      </w:pPr>
    </w:p>
    <w:p w:rsidR="00E97550" w:rsidRPr="00E97550" w:rsidRDefault="0000098E" w:rsidP="005F3D9A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</w:t>
      </w:r>
      <w:r w:rsidR="00551E15">
        <w:rPr>
          <w:rFonts w:ascii="Arial" w:hAnsi="Arial" w:cs="Arial"/>
          <w:b/>
          <w:bCs/>
          <w:sz w:val="20"/>
        </w:rPr>
        <w:t>-</w:t>
      </w:r>
      <w:proofErr w:type="spellStart"/>
      <w:r>
        <w:rPr>
          <w:rFonts w:ascii="Arial" w:hAnsi="Arial" w:cs="Arial"/>
          <w:b/>
          <w:bCs/>
          <w:sz w:val="20"/>
        </w:rPr>
        <w:t>Scooter</w:t>
      </w:r>
      <w:proofErr w:type="spellEnd"/>
      <w:r w:rsidR="004A60EA">
        <w:rPr>
          <w:rFonts w:ascii="Arial" w:hAnsi="Arial" w:cs="Arial"/>
          <w:b/>
          <w:bCs/>
          <w:sz w:val="20"/>
        </w:rPr>
        <w:t xml:space="preserve"> haben deutlich geringere Vollkosten als Benziner</w:t>
      </w:r>
    </w:p>
    <w:p w:rsidR="00D40902" w:rsidRDefault="00786234" w:rsidP="005F3D9A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Die wichtigsten Einsparungsposten ergeben sich aus den Bereichen Wartung und Verschleiß sowie der Betankung. "Elektroroller sind weniger verschleißanfällig. Kunden realisieren damit nicht nur Einsparungen im Bereich Instandhaltung und Reparatu</w:t>
      </w:r>
      <w:r w:rsidR="00FF35C6">
        <w:rPr>
          <w:rFonts w:ascii="Arial" w:hAnsi="Arial" w:cs="Arial"/>
          <w:bCs/>
          <w:sz w:val="20"/>
        </w:rPr>
        <w:t xml:space="preserve">r, sondern auch durch </w:t>
      </w:r>
      <w:r>
        <w:rPr>
          <w:rFonts w:ascii="Arial" w:hAnsi="Arial" w:cs="Arial"/>
          <w:bCs/>
          <w:sz w:val="20"/>
        </w:rPr>
        <w:t xml:space="preserve">deutlich geringere Ausfallzeiten", erläutert </w:t>
      </w:r>
      <w:r w:rsidR="00706A59">
        <w:rPr>
          <w:rFonts w:ascii="Arial" w:hAnsi="Arial" w:cs="Arial"/>
          <w:bCs/>
          <w:sz w:val="20"/>
        </w:rPr>
        <w:t>Glück</w:t>
      </w:r>
      <w:r>
        <w:rPr>
          <w:rFonts w:ascii="Arial" w:hAnsi="Arial" w:cs="Arial"/>
          <w:bCs/>
          <w:sz w:val="20"/>
        </w:rPr>
        <w:t xml:space="preserve">. "Darüber hinaus ist die Strombetankung an der Haushaltssteckdose nicht nur unkomplizierter und einfacher in den Arbeitsalltag zu integrieren. Sie </w:t>
      </w:r>
      <w:r w:rsidR="00E87F0B">
        <w:rPr>
          <w:rFonts w:ascii="Arial" w:hAnsi="Arial" w:cs="Arial"/>
          <w:bCs/>
          <w:sz w:val="20"/>
        </w:rPr>
        <w:t>rechnet sich unterm Strich</w:t>
      </w:r>
      <w:r>
        <w:rPr>
          <w:rFonts w:ascii="Arial" w:hAnsi="Arial" w:cs="Arial"/>
          <w:bCs/>
          <w:sz w:val="20"/>
        </w:rPr>
        <w:t xml:space="preserve">, da die Strombetankung deutlich günstiger ist", so </w:t>
      </w:r>
      <w:r w:rsidR="00706A59">
        <w:rPr>
          <w:rFonts w:ascii="Arial" w:hAnsi="Arial" w:cs="Arial"/>
          <w:bCs/>
          <w:sz w:val="20"/>
        </w:rPr>
        <w:t>Glück</w:t>
      </w:r>
      <w:r>
        <w:rPr>
          <w:rFonts w:ascii="Arial" w:hAnsi="Arial" w:cs="Arial"/>
          <w:bCs/>
          <w:sz w:val="20"/>
        </w:rPr>
        <w:t xml:space="preserve"> weiter. </w:t>
      </w:r>
      <w:r w:rsidR="00D40902">
        <w:rPr>
          <w:rFonts w:ascii="Arial" w:hAnsi="Arial" w:cs="Arial"/>
          <w:bCs/>
          <w:sz w:val="20"/>
        </w:rPr>
        <w:t xml:space="preserve">Für GOVECS-Kunden, die heute </w:t>
      </w:r>
      <w:proofErr w:type="spellStart"/>
      <w:r w:rsidR="00D40902">
        <w:rPr>
          <w:rFonts w:ascii="Arial" w:hAnsi="Arial" w:cs="Arial"/>
          <w:bCs/>
          <w:sz w:val="20"/>
        </w:rPr>
        <w:t>Micro</w:t>
      </w:r>
      <w:proofErr w:type="spellEnd"/>
      <w:r w:rsidR="00D40902">
        <w:rPr>
          <w:rFonts w:ascii="Arial" w:hAnsi="Arial" w:cs="Arial"/>
          <w:bCs/>
          <w:sz w:val="20"/>
        </w:rPr>
        <w:t xml:space="preserve">-Fahrzeuge oder Benzin-Roller einsetzen, ist daher der Umstieg auf Elektroroller naheliegend. </w:t>
      </w:r>
    </w:p>
    <w:p w:rsidR="00D40902" w:rsidRDefault="00D40902" w:rsidP="005F3D9A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Cs/>
          <w:sz w:val="20"/>
        </w:rPr>
      </w:pPr>
    </w:p>
    <w:p w:rsidR="00786234" w:rsidRDefault="00BB636F" w:rsidP="005F3D9A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Die</w:t>
      </w:r>
      <w:r w:rsidR="00786234">
        <w:rPr>
          <w:rFonts w:ascii="Arial" w:hAnsi="Arial" w:cs="Arial"/>
          <w:bCs/>
          <w:sz w:val="20"/>
        </w:rPr>
        <w:t xml:space="preserve"> e-</w:t>
      </w:r>
      <w:proofErr w:type="spellStart"/>
      <w:r w:rsidR="00786234">
        <w:rPr>
          <w:rFonts w:ascii="Arial" w:hAnsi="Arial" w:cs="Arial"/>
          <w:bCs/>
          <w:sz w:val="20"/>
        </w:rPr>
        <w:t>Scooter</w:t>
      </w:r>
      <w:proofErr w:type="spellEnd"/>
      <w:r>
        <w:rPr>
          <w:rFonts w:ascii="Arial" w:hAnsi="Arial" w:cs="Arial"/>
          <w:bCs/>
          <w:sz w:val="20"/>
        </w:rPr>
        <w:t xml:space="preserve"> verfügen über eine Reichweite von bis zu 100 Kilometern und sind </w:t>
      </w:r>
      <w:r w:rsidR="004140CB">
        <w:rPr>
          <w:rFonts w:ascii="Arial" w:hAnsi="Arial" w:cs="Arial"/>
          <w:bCs/>
          <w:sz w:val="20"/>
        </w:rPr>
        <w:t>selbstverständlich a</w:t>
      </w:r>
      <w:r w:rsidR="00786234">
        <w:rPr>
          <w:rFonts w:ascii="Arial" w:hAnsi="Arial" w:cs="Arial"/>
          <w:bCs/>
          <w:sz w:val="20"/>
        </w:rPr>
        <w:t>bgasneutral. Die Zweiräder wurden</w:t>
      </w:r>
      <w:r>
        <w:rPr>
          <w:rFonts w:ascii="Arial" w:hAnsi="Arial" w:cs="Arial"/>
          <w:bCs/>
          <w:sz w:val="20"/>
        </w:rPr>
        <w:t xml:space="preserve"> speziell </w:t>
      </w:r>
      <w:r w:rsidR="00884D4E">
        <w:rPr>
          <w:rFonts w:ascii="Arial" w:hAnsi="Arial" w:cs="Arial"/>
          <w:bCs/>
          <w:sz w:val="20"/>
        </w:rPr>
        <w:t xml:space="preserve">für </w:t>
      </w:r>
      <w:r w:rsidR="00786234">
        <w:rPr>
          <w:rFonts w:ascii="Arial" w:hAnsi="Arial" w:cs="Arial"/>
          <w:bCs/>
          <w:sz w:val="20"/>
        </w:rPr>
        <w:t xml:space="preserve">schwere Lasten </w:t>
      </w:r>
      <w:r w:rsidR="003B50B9">
        <w:rPr>
          <w:rFonts w:ascii="Arial" w:hAnsi="Arial" w:cs="Arial"/>
          <w:bCs/>
          <w:sz w:val="20"/>
        </w:rPr>
        <w:t>konzipiert</w:t>
      </w:r>
      <w:r>
        <w:rPr>
          <w:rFonts w:ascii="Arial" w:hAnsi="Arial" w:cs="Arial"/>
          <w:bCs/>
          <w:sz w:val="20"/>
        </w:rPr>
        <w:t xml:space="preserve">, sodass sie eine </w:t>
      </w:r>
      <w:r w:rsidR="00F3504B">
        <w:rPr>
          <w:rFonts w:ascii="Arial" w:hAnsi="Arial" w:cs="Arial"/>
          <w:bCs/>
          <w:sz w:val="20"/>
        </w:rPr>
        <w:t>Gesamtzuladung</w:t>
      </w:r>
      <w:r>
        <w:rPr>
          <w:rFonts w:ascii="Arial" w:hAnsi="Arial" w:cs="Arial"/>
          <w:bCs/>
          <w:sz w:val="20"/>
        </w:rPr>
        <w:t xml:space="preserve"> von bis zu 180 Kilogramm transportieren können.</w:t>
      </w:r>
      <w:r w:rsidR="00786234">
        <w:rPr>
          <w:rFonts w:ascii="Arial" w:hAnsi="Arial" w:cs="Arial"/>
          <w:bCs/>
          <w:sz w:val="20"/>
        </w:rPr>
        <w:t xml:space="preserve"> Die Fahrer der e-</w:t>
      </w:r>
      <w:proofErr w:type="spellStart"/>
      <w:r w:rsidR="00786234">
        <w:rPr>
          <w:rFonts w:ascii="Arial" w:hAnsi="Arial" w:cs="Arial"/>
          <w:bCs/>
          <w:sz w:val="20"/>
        </w:rPr>
        <w:t>Scooter</w:t>
      </w:r>
      <w:proofErr w:type="spellEnd"/>
      <w:r w:rsidR="00786234">
        <w:rPr>
          <w:rFonts w:ascii="Arial" w:hAnsi="Arial" w:cs="Arial"/>
          <w:bCs/>
          <w:sz w:val="20"/>
        </w:rPr>
        <w:t xml:space="preserve"> schätzen die verbesserte Wendigkeit im Stadtverkehr, die unkomplizierten Tankvorgänge sowie die verbesserten Parkoptionen. </w:t>
      </w:r>
      <w:r w:rsidR="00015E92">
        <w:rPr>
          <w:rFonts w:ascii="Arial" w:hAnsi="Arial" w:cs="Arial"/>
          <w:bCs/>
          <w:sz w:val="20"/>
        </w:rPr>
        <w:t xml:space="preserve">Im Kundenstamm des </w:t>
      </w:r>
      <w:r w:rsidR="00706A59">
        <w:rPr>
          <w:rFonts w:ascii="Arial" w:hAnsi="Arial" w:cs="Arial"/>
          <w:bCs/>
          <w:sz w:val="20"/>
        </w:rPr>
        <w:t>e-</w:t>
      </w:r>
      <w:proofErr w:type="spellStart"/>
      <w:r w:rsidR="00706A59">
        <w:rPr>
          <w:rFonts w:ascii="Arial" w:hAnsi="Arial" w:cs="Arial"/>
          <w:bCs/>
          <w:sz w:val="20"/>
        </w:rPr>
        <w:t>Scooter</w:t>
      </w:r>
      <w:proofErr w:type="spellEnd"/>
      <w:r w:rsidR="00706A59">
        <w:rPr>
          <w:rFonts w:ascii="Arial" w:hAnsi="Arial" w:cs="Arial"/>
          <w:bCs/>
          <w:sz w:val="20"/>
        </w:rPr>
        <w:t>-</w:t>
      </w:r>
      <w:r w:rsidR="00015E92">
        <w:rPr>
          <w:rFonts w:ascii="Arial" w:hAnsi="Arial" w:cs="Arial"/>
          <w:bCs/>
          <w:sz w:val="20"/>
        </w:rPr>
        <w:t>Herstellers befinden sich unter anderem namhafte Lebensmittel-Lieferanten, Briefzusteller oder auch Sicherheitsdienste</w:t>
      </w:r>
      <w:r w:rsidR="001D6E10">
        <w:rPr>
          <w:rFonts w:ascii="Arial" w:hAnsi="Arial" w:cs="Arial"/>
          <w:bCs/>
          <w:sz w:val="20"/>
        </w:rPr>
        <w:t xml:space="preserve"> sowie Apotheken </w:t>
      </w:r>
      <w:r w:rsidR="00DD467F">
        <w:rPr>
          <w:rFonts w:ascii="Arial" w:hAnsi="Arial" w:cs="Arial"/>
          <w:bCs/>
          <w:sz w:val="20"/>
        </w:rPr>
        <w:t>und Pflegedienste</w:t>
      </w:r>
      <w:r w:rsidR="00015E92">
        <w:rPr>
          <w:rFonts w:ascii="Arial" w:hAnsi="Arial" w:cs="Arial"/>
          <w:bCs/>
          <w:sz w:val="20"/>
        </w:rPr>
        <w:t>. Eben all jene Branchen, die schnell und unkompliziert mobil sein müssen – und da</w:t>
      </w:r>
      <w:r w:rsidR="000F7AC8">
        <w:rPr>
          <w:rFonts w:ascii="Arial" w:hAnsi="Arial" w:cs="Arial"/>
          <w:bCs/>
          <w:sz w:val="20"/>
        </w:rPr>
        <w:t>s</w:t>
      </w:r>
      <w:r w:rsidR="00015E92">
        <w:rPr>
          <w:rFonts w:ascii="Arial" w:hAnsi="Arial" w:cs="Arial"/>
          <w:bCs/>
          <w:sz w:val="20"/>
        </w:rPr>
        <w:t xml:space="preserve"> häufig in Städten, in denen die Verkehrs</w:t>
      </w:r>
      <w:r w:rsidR="00DD467F">
        <w:rPr>
          <w:rFonts w:ascii="Arial" w:hAnsi="Arial" w:cs="Arial"/>
          <w:bCs/>
          <w:sz w:val="20"/>
        </w:rPr>
        <w:t>- und Park</w:t>
      </w:r>
      <w:r w:rsidR="00015E92">
        <w:rPr>
          <w:rFonts w:ascii="Arial" w:hAnsi="Arial" w:cs="Arial"/>
          <w:bCs/>
          <w:sz w:val="20"/>
        </w:rPr>
        <w:t xml:space="preserve">situation zunehmend zur Herausforderung wird. </w:t>
      </w:r>
      <w:r w:rsidR="00FF35C6">
        <w:rPr>
          <w:rFonts w:ascii="Arial" w:hAnsi="Arial" w:cs="Arial"/>
          <w:bCs/>
          <w:sz w:val="20"/>
        </w:rPr>
        <w:t>Aufgrund dieser schlagkräftigen Argumente sind</w:t>
      </w:r>
      <w:r w:rsidR="00706A59">
        <w:rPr>
          <w:rFonts w:ascii="Arial" w:hAnsi="Arial" w:cs="Arial"/>
          <w:bCs/>
          <w:sz w:val="20"/>
        </w:rPr>
        <w:t xml:space="preserve"> in puncto Elektroroller bisher </w:t>
      </w:r>
      <w:r w:rsidR="00FF35C6">
        <w:rPr>
          <w:rFonts w:ascii="Arial" w:hAnsi="Arial" w:cs="Arial"/>
          <w:bCs/>
          <w:sz w:val="20"/>
        </w:rPr>
        <w:t xml:space="preserve">vor allem Pizzadienste auf den Geschmack gekommen. </w:t>
      </w:r>
    </w:p>
    <w:p w:rsidR="00015E92" w:rsidRDefault="00015E92" w:rsidP="005F3D9A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Cs/>
          <w:sz w:val="20"/>
        </w:rPr>
      </w:pPr>
    </w:p>
    <w:p w:rsidR="00333793" w:rsidRPr="00E74612" w:rsidRDefault="00F56CCC" w:rsidP="007C29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3.</w:t>
      </w:r>
      <w:r w:rsidR="001A050B">
        <w:rPr>
          <w:rFonts w:ascii="Arial" w:hAnsi="Arial" w:cs="Arial"/>
          <w:color w:val="333333"/>
          <w:sz w:val="20"/>
        </w:rPr>
        <w:t>0</w:t>
      </w:r>
      <w:r w:rsidR="00F3504B">
        <w:rPr>
          <w:rFonts w:ascii="Arial" w:hAnsi="Arial" w:cs="Arial"/>
          <w:color w:val="333333"/>
          <w:sz w:val="20"/>
        </w:rPr>
        <w:t>94</w:t>
      </w:r>
      <w:r w:rsidR="00F01D49">
        <w:rPr>
          <w:rFonts w:ascii="Arial" w:hAnsi="Arial" w:cs="Arial"/>
          <w:color w:val="333333"/>
          <w:sz w:val="20"/>
        </w:rPr>
        <w:t xml:space="preserve"> </w:t>
      </w:r>
      <w:r w:rsidR="00333793">
        <w:rPr>
          <w:rFonts w:ascii="Arial" w:hAnsi="Arial" w:cs="Arial"/>
          <w:color w:val="333333"/>
          <w:sz w:val="20"/>
        </w:rPr>
        <w:t xml:space="preserve">–  </w:t>
      </w:r>
      <w:r>
        <w:rPr>
          <w:rFonts w:ascii="Arial" w:hAnsi="Arial" w:cs="Arial"/>
          <w:color w:val="333333"/>
          <w:sz w:val="20"/>
        </w:rPr>
        <w:t>3.</w:t>
      </w:r>
      <w:r w:rsidR="00F3504B">
        <w:rPr>
          <w:rFonts w:ascii="Arial" w:hAnsi="Arial" w:cs="Arial"/>
          <w:color w:val="333333"/>
          <w:sz w:val="20"/>
        </w:rPr>
        <w:t>539</w:t>
      </w:r>
      <w:r w:rsidR="00333793">
        <w:rPr>
          <w:rFonts w:ascii="Arial" w:hAnsi="Arial" w:cs="Arial"/>
          <w:color w:val="333333"/>
          <w:sz w:val="20"/>
        </w:rPr>
        <w:t xml:space="preserve"> </w:t>
      </w:r>
      <w:r w:rsidR="00333793" w:rsidRPr="00E74612">
        <w:rPr>
          <w:rFonts w:ascii="Arial" w:hAnsi="Arial" w:cs="Arial"/>
          <w:color w:val="333333"/>
          <w:sz w:val="20"/>
        </w:rPr>
        <w:t>Zeichen</w:t>
      </w:r>
    </w:p>
    <w:p w:rsidR="00333793" w:rsidRPr="00E74612" w:rsidRDefault="00333793" w:rsidP="00503E6D">
      <w:pPr>
        <w:tabs>
          <w:tab w:val="righ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333333"/>
          <w:sz w:val="20"/>
        </w:rPr>
      </w:pPr>
      <w:r w:rsidRPr="00E74612">
        <w:rPr>
          <w:rFonts w:ascii="Arial" w:hAnsi="Arial" w:cs="Arial"/>
          <w:color w:val="333333"/>
          <w:sz w:val="20"/>
        </w:rPr>
        <w:t>Abdruck honorarfrei</w:t>
      </w:r>
      <w:r w:rsidR="00503E6D">
        <w:rPr>
          <w:rFonts w:ascii="Arial" w:hAnsi="Arial" w:cs="Arial"/>
          <w:color w:val="333333"/>
          <w:sz w:val="20"/>
        </w:rPr>
        <w:tab/>
      </w:r>
    </w:p>
    <w:p w:rsidR="00333793" w:rsidRDefault="00333793" w:rsidP="007C29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333333"/>
          <w:sz w:val="20"/>
        </w:rPr>
      </w:pPr>
      <w:r w:rsidRPr="00E74612">
        <w:rPr>
          <w:rFonts w:ascii="Arial" w:hAnsi="Arial" w:cs="Arial"/>
          <w:color w:val="333333"/>
          <w:sz w:val="20"/>
        </w:rPr>
        <w:t>Belegexemplar erbeten</w:t>
      </w:r>
    </w:p>
    <w:p w:rsidR="00333793" w:rsidRDefault="003337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u w:val="single"/>
        </w:rPr>
      </w:pPr>
    </w:p>
    <w:p w:rsidR="004D446B" w:rsidRPr="00E74612" w:rsidRDefault="004D446B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Über </w:t>
      </w:r>
      <w:proofErr w:type="spellStart"/>
      <w:r>
        <w:rPr>
          <w:rFonts w:ascii="Arial" w:hAnsi="Arial" w:cs="Arial"/>
          <w:b/>
          <w:bCs/>
          <w:sz w:val="20"/>
        </w:rPr>
        <w:t>LeasePlan</w:t>
      </w:r>
      <w:proofErr w:type="spellEnd"/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bietet eine umfassende Servicepalette für betriebliche Fuhrparks, vom Finanzleasing von Firmenfahrzeugen bis hin zum kompletten </w:t>
      </w:r>
      <w:proofErr w:type="spellStart"/>
      <w:r w:rsidRPr="00E74612">
        <w:rPr>
          <w:rFonts w:ascii="Arial" w:hAnsi="Arial" w:cs="Arial"/>
          <w:sz w:val="20"/>
          <w:szCs w:val="22"/>
        </w:rPr>
        <w:t>Fuhrparkmanagement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inklusive Consultingleistungen.</w:t>
      </w: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- eine Tochter der niederländischen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Corporation N. V. - ist eine markenneutrale und international operierende Firmengruppe mit Niederlassungen in 23 europäischen Staaten sowie in den USA, </w:t>
      </w:r>
      <w:r>
        <w:rPr>
          <w:rFonts w:ascii="Arial" w:hAnsi="Arial" w:cs="Arial"/>
          <w:sz w:val="20"/>
          <w:szCs w:val="22"/>
        </w:rPr>
        <w:t xml:space="preserve">Kanada, </w:t>
      </w:r>
      <w:r w:rsidRPr="00E74612">
        <w:rPr>
          <w:rFonts w:ascii="Arial" w:hAnsi="Arial" w:cs="Arial"/>
          <w:sz w:val="20"/>
          <w:szCs w:val="22"/>
        </w:rPr>
        <w:t xml:space="preserve">Mexiko, Brasilien, </w:t>
      </w:r>
      <w:r>
        <w:rPr>
          <w:rFonts w:ascii="Arial" w:hAnsi="Arial" w:cs="Arial"/>
          <w:sz w:val="20"/>
          <w:szCs w:val="22"/>
        </w:rPr>
        <w:t xml:space="preserve"> Russland, </w:t>
      </w:r>
      <w:r w:rsidRPr="00E74612">
        <w:rPr>
          <w:rFonts w:ascii="Arial" w:hAnsi="Arial" w:cs="Arial"/>
          <w:sz w:val="20"/>
          <w:szCs w:val="22"/>
        </w:rPr>
        <w:t xml:space="preserve">Indien, Australien, Neuseeland und den Vereinigten Arabischen Emiraten. Insgesamt hat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rund 1,</w:t>
      </w:r>
      <w:r w:rsidR="006304F4">
        <w:rPr>
          <w:rFonts w:ascii="Arial" w:hAnsi="Arial" w:cs="Arial"/>
          <w:sz w:val="20"/>
          <w:szCs w:val="22"/>
        </w:rPr>
        <w:t>5</w:t>
      </w:r>
      <w:r w:rsidRPr="00E74612">
        <w:rPr>
          <w:rFonts w:ascii="Arial" w:hAnsi="Arial" w:cs="Arial"/>
          <w:sz w:val="20"/>
          <w:szCs w:val="22"/>
        </w:rPr>
        <w:t xml:space="preserve"> Millionen Fahrzeuge unter Vertrag und ist damit Weltmarktführer.</w:t>
      </w: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75230D" w:rsidRPr="0075230D" w:rsidRDefault="0075230D" w:rsidP="0075230D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  <w:r w:rsidRPr="0075230D">
        <w:rPr>
          <w:rFonts w:ascii="Arial" w:hAnsi="Arial" w:cs="Arial"/>
          <w:color w:val="000000"/>
          <w:sz w:val="20"/>
        </w:rPr>
        <w:t xml:space="preserve">Die </w:t>
      </w:r>
      <w:proofErr w:type="spellStart"/>
      <w:r w:rsidRPr="0075230D">
        <w:rPr>
          <w:rFonts w:ascii="Arial" w:hAnsi="Arial" w:cs="Arial"/>
          <w:color w:val="000000"/>
          <w:sz w:val="20"/>
        </w:rPr>
        <w:t>LeasePlan</w:t>
      </w:r>
      <w:proofErr w:type="spellEnd"/>
      <w:r w:rsidRPr="0075230D">
        <w:rPr>
          <w:rFonts w:ascii="Arial" w:hAnsi="Arial" w:cs="Arial"/>
          <w:color w:val="000000"/>
          <w:sz w:val="20"/>
        </w:rPr>
        <w:t xml:space="preserve"> Deutschland GmbH wurde 1973 in Düsseldorf gegründet. In der Hauptverwaltung in Neuss sowie in den Niederlassungen in Neuss, Hamburg, Frankfurt, Stuttgart und München sowie in den Gebrauchtwagen </w:t>
      </w:r>
      <w:proofErr w:type="spellStart"/>
      <w:r w:rsidRPr="0075230D">
        <w:rPr>
          <w:rFonts w:ascii="Arial" w:hAnsi="Arial" w:cs="Arial"/>
          <w:color w:val="000000"/>
          <w:sz w:val="20"/>
        </w:rPr>
        <w:t>Outlets</w:t>
      </w:r>
      <w:proofErr w:type="spellEnd"/>
      <w:r w:rsidRPr="0075230D">
        <w:rPr>
          <w:rFonts w:ascii="Arial" w:hAnsi="Arial" w:cs="Arial"/>
          <w:color w:val="000000"/>
          <w:sz w:val="20"/>
        </w:rPr>
        <w:t xml:space="preserve"> in Neuss und Nürnberg sind über 390 Mitarbeiter beschäftigt. Anfang 2016 wurden in Deutschland rund 99.000 Pkw, Transporter und Nutzfahrzeuge betreut. </w:t>
      </w:r>
    </w:p>
    <w:p w:rsidR="009544CA" w:rsidRDefault="009544CA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</w:pPr>
    </w:p>
    <w:sectPr w:rsidR="009544CA" w:rsidSect="003002DD">
      <w:headerReference w:type="default" r:id="rId10"/>
      <w:type w:val="continuous"/>
      <w:pgSz w:w="11906" w:h="16838" w:code="9"/>
      <w:pgMar w:top="1361" w:right="1418" w:bottom="1021" w:left="1418" w:header="113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A8" w:rsidRDefault="006908A8" w:rsidP="00816302">
      <w:r>
        <w:separator/>
      </w:r>
    </w:p>
  </w:endnote>
  <w:endnote w:type="continuationSeparator" w:id="0">
    <w:p w:rsidR="006908A8" w:rsidRDefault="006908A8" w:rsidP="0081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A8" w:rsidRDefault="006908A8" w:rsidP="00816302">
      <w:r>
        <w:separator/>
      </w:r>
    </w:p>
  </w:footnote>
  <w:footnote w:type="continuationSeparator" w:id="0">
    <w:p w:rsidR="006908A8" w:rsidRDefault="006908A8" w:rsidP="0081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10" w:rsidRDefault="00A544D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.4pt;margin-top:27.6pt;width:113.5pt;height:53.8pt;z-index:-251658752;mso-position-horizontal-relative:page;mso-position-vertical-relative:page" fillcolor="window">
          <v:imagedata r:id="rId1" o:title="" croptop="15816f" cropleft="10752f"/>
          <w10:wrap type="topAndBottom" anchorx="page" anchory="page"/>
        </v:shape>
        <o:OLEObject Type="Embed" ProgID="Word.Picture.8" ShapeID="_x0000_s2049" DrawAspect="Content" ObjectID="_151712630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382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66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0E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3C4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90E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A6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84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8B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3A5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37B92"/>
    <w:multiLevelType w:val="singleLevel"/>
    <w:tmpl w:val="73CAA1E4"/>
    <w:lvl w:ilvl="0">
      <w:start w:val="1"/>
      <w:numFmt w:val="bullet"/>
      <w:pStyle w:val="Markier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1">
    <w:nsid w:val="24225E8C"/>
    <w:multiLevelType w:val="singleLevel"/>
    <w:tmpl w:val="9A448BB0"/>
    <w:lvl w:ilvl="0">
      <w:start w:val="1"/>
      <w:numFmt w:val="bullet"/>
      <w:pStyle w:val="Markierung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8C7598"/>
    <w:multiLevelType w:val="hybridMultilevel"/>
    <w:tmpl w:val="291220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BF1476"/>
    <w:multiLevelType w:val="hybridMultilevel"/>
    <w:tmpl w:val="3468C2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12297"/>
    <w:multiLevelType w:val="singleLevel"/>
    <w:tmpl w:val="15328FEE"/>
    <w:lvl w:ilvl="0">
      <w:start w:val="1"/>
      <w:numFmt w:val="bullet"/>
      <w:pStyle w:val="Markierung2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95E681B"/>
    <w:multiLevelType w:val="singleLevel"/>
    <w:tmpl w:val="44E4403E"/>
    <w:lvl w:ilvl="0">
      <w:start w:val="1"/>
      <w:numFmt w:val="decimal"/>
      <w:pStyle w:val="NrList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1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4"/>
  </w:num>
  <w:num w:numId="26">
    <w:abstractNumId w:val="15"/>
  </w:num>
  <w:num w:numId="27">
    <w:abstractNumId w:val="11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3BA"/>
    <w:rsid w:val="0000098E"/>
    <w:rsid w:val="000011D9"/>
    <w:rsid w:val="00001B04"/>
    <w:rsid w:val="0000309D"/>
    <w:rsid w:val="00005BA1"/>
    <w:rsid w:val="00007D4B"/>
    <w:rsid w:val="0001061C"/>
    <w:rsid w:val="0001115D"/>
    <w:rsid w:val="00012A80"/>
    <w:rsid w:val="00012C4B"/>
    <w:rsid w:val="00015DEE"/>
    <w:rsid w:val="00015E92"/>
    <w:rsid w:val="00016A07"/>
    <w:rsid w:val="00016F71"/>
    <w:rsid w:val="00020833"/>
    <w:rsid w:val="000222A3"/>
    <w:rsid w:val="00025E48"/>
    <w:rsid w:val="00026A71"/>
    <w:rsid w:val="00030CA8"/>
    <w:rsid w:val="000327F9"/>
    <w:rsid w:val="00032CF0"/>
    <w:rsid w:val="0003313A"/>
    <w:rsid w:val="0003314B"/>
    <w:rsid w:val="00033491"/>
    <w:rsid w:val="00033768"/>
    <w:rsid w:val="00033A84"/>
    <w:rsid w:val="000355F8"/>
    <w:rsid w:val="00037911"/>
    <w:rsid w:val="00040EAB"/>
    <w:rsid w:val="0004131A"/>
    <w:rsid w:val="00041D7F"/>
    <w:rsid w:val="00043E41"/>
    <w:rsid w:val="0004491B"/>
    <w:rsid w:val="00044C90"/>
    <w:rsid w:val="0004607D"/>
    <w:rsid w:val="00046541"/>
    <w:rsid w:val="00047106"/>
    <w:rsid w:val="00050E04"/>
    <w:rsid w:val="0005180D"/>
    <w:rsid w:val="0005606D"/>
    <w:rsid w:val="00056730"/>
    <w:rsid w:val="000569E7"/>
    <w:rsid w:val="00056B9E"/>
    <w:rsid w:val="000602D3"/>
    <w:rsid w:val="000649B2"/>
    <w:rsid w:val="00065C21"/>
    <w:rsid w:val="00066414"/>
    <w:rsid w:val="00067B67"/>
    <w:rsid w:val="0007005F"/>
    <w:rsid w:val="000715BA"/>
    <w:rsid w:val="00072940"/>
    <w:rsid w:val="00081910"/>
    <w:rsid w:val="00083121"/>
    <w:rsid w:val="00084248"/>
    <w:rsid w:val="0008424A"/>
    <w:rsid w:val="000846F5"/>
    <w:rsid w:val="00085F03"/>
    <w:rsid w:val="00087D2A"/>
    <w:rsid w:val="00091255"/>
    <w:rsid w:val="0009459F"/>
    <w:rsid w:val="00094F99"/>
    <w:rsid w:val="000957A2"/>
    <w:rsid w:val="00095CB4"/>
    <w:rsid w:val="00097103"/>
    <w:rsid w:val="000A0741"/>
    <w:rsid w:val="000A0F46"/>
    <w:rsid w:val="000A20C0"/>
    <w:rsid w:val="000A40DD"/>
    <w:rsid w:val="000A4C84"/>
    <w:rsid w:val="000A54DC"/>
    <w:rsid w:val="000A68AD"/>
    <w:rsid w:val="000A6EFC"/>
    <w:rsid w:val="000B04BC"/>
    <w:rsid w:val="000B38AF"/>
    <w:rsid w:val="000B3AEF"/>
    <w:rsid w:val="000B4266"/>
    <w:rsid w:val="000B7A40"/>
    <w:rsid w:val="000C2029"/>
    <w:rsid w:val="000C57D3"/>
    <w:rsid w:val="000D03C5"/>
    <w:rsid w:val="000D24D7"/>
    <w:rsid w:val="000D2919"/>
    <w:rsid w:val="000D29C0"/>
    <w:rsid w:val="000D2A6A"/>
    <w:rsid w:val="000D3B8A"/>
    <w:rsid w:val="000D3C44"/>
    <w:rsid w:val="000D784E"/>
    <w:rsid w:val="000D7A72"/>
    <w:rsid w:val="000D7D7D"/>
    <w:rsid w:val="000E1E2A"/>
    <w:rsid w:val="000E29C2"/>
    <w:rsid w:val="000E3368"/>
    <w:rsid w:val="000E567A"/>
    <w:rsid w:val="000E5C36"/>
    <w:rsid w:val="000E5EA0"/>
    <w:rsid w:val="000E64A9"/>
    <w:rsid w:val="000E72CA"/>
    <w:rsid w:val="000F1213"/>
    <w:rsid w:val="000F2A3A"/>
    <w:rsid w:val="000F2DC8"/>
    <w:rsid w:val="000F3726"/>
    <w:rsid w:val="000F48C6"/>
    <w:rsid w:val="000F50B2"/>
    <w:rsid w:val="000F7AC8"/>
    <w:rsid w:val="001016BA"/>
    <w:rsid w:val="00102525"/>
    <w:rsid w:val="00102A43"/>
    <w:rsid w:val="00102FCD"/>
    <w:rsid w:val="0010559B"/>
    <w:rsid w:val="001156E1"/>
    <w:rsid w:val="00116335"/>
    <w:rsid w:val="00117BFC"/>
    <w:rsid w:val="00121ED8"/>
    <w:rsid w:val="0012492B"/>
    <w:rsid w:val="00126907"/>
    <w:rsid w:val="00130D96"/>
    <w:rsid w:val="001346D3"/>
    <w:rsid w:val="0013597D"/>
    <w:rsid w:val="001361F3"/>
    <w:rsid w:val="001367DA"/>
    <w:rsid w:val="001368F6"/>
    <w:rsid w:val="001459C3"/>
    <w:rsid w:val="00146EEF"/>
    <w:rsid w:val="00151ED5"/>
    <w:rsid w:val="00154E5D"/>
    <w:rsid w:val="001612E2"/>
    <w:rsid w:val="00161C01"/>
    <w:rsid w:val="00162B63"/>
    <w:rsid w:val="00164547"/>
    <w:rsid w:val="00165D35"/>
    <w:rsid w:val="00167789"/>
    <w:rsid w:val="00167E24"/>
    <w:rsid w:val="00172183"/>
    <w:rsid w:val="0017296B"/>
    <w:rsid w:val="00172BDF"/>
    <w:rsid w:val="0017535D"/>
    <w:rsid w:val="00175E07"/>
    <w:rsid w:val="00175F5B"/>
    <w:rsid w:val="00176490"/>
    <w:rsid w:val="00177BB2"/>
    <w:rsid w:val="00180841"/>
    <w:rsid w:val="00180CE5"/>
    <w:rsid w:val="00182A49"/>
    <w:rsid w:val="0018360D"/>
    <w:rsid w:val="00184CF7"/>
    <w:rsid w:val="00185A39"/>
    <w:rsid w:val="001863F0"/>
    <w:rsid w:val="00187183"/>
    <w:rsid w:val="00191DDB"/>
    <w:rsid w:val="001920AF"/>
    <w:rsid w:val="001A050B"/>
    <w:rsid w:val="001A0E31"/>
    <w:rsid w:val="001A114E"/>
    <w:rsid w:val="001A11BB"/>
    <w:rsid w:val="001A1329"/>
    <w:rsid w:val="001A2A57"/>
    <w:rsid w:val="001A3B98"/>
    <w:rsid w:val="001A63AE"/>
    <w:rsid w:val="001B01B3"/>
    <w:rsid w:val="001B0B26"/>
    <w:rsid w:val="001B2B1D"/>
    <w:rsid w:val="001B53DD"/>
    <w:rsid w:val="001C02F8"/>
    <w:rsid w:val="001C0C59"/>
    <w:rsid w:val="001C1F4A"/>
    <w:rsid w:val="001C242F"/>
    <w:rsid w:val="001C30C8"/>
    <w:rsid w:val="001C3245"/>
    <w:rsid w:val="001C45B7"/>
    <w:rsid w:val="001C5C3F"/>
    <w:rsid w:val="001D0AAE"/>
    <w:rsid w:val="001D0C52"/>
    <w:rsid w:val="001D2564"/>
    <w:rsid w:val="001D261A"/>
    <w:rsid w:val="001D276C"/>
    <w:rsid w:val="001D331A"/>
    <w:rsid w:val="001D5B1B"/>
    <w:rsid w:val="001D658F"/>
    <w:rsid w:val="001D6E10"/>
    <w:rsid w:val="001D7101"/>
    <w:rsid w:val="001E152A"/>
    <w:rsid w:val="001E293E"/>
    <w:rsid w:val="001E3292"/>
    <w:rsid w:val="001E4C1A"/>
    <w:rsid w:val="001E5342"/>
    <w:rsid w:val="001E726F"/>
    <w:rsid w:val="001F0738"/>
    <w:rsid w:val="001F0A87"/>
    <w:rsid w:val="001F0F74"/>
    <w:rsid w:val="001F4E8D"/>
    <w:rsid w:val="00200726"/>
    <w:rsid w:val="0020079C"/>
    <w:rsid w:val="00202344"/>
    <w:rsid w:val="00202E43"/>
    <w:rsid w:val="00202EFA"/>
    <w:rsid w:val="00205476"/>
    <w:rsid w:val="00206103"/>
    <w:rsid w:val="00213759"/>
    <w:rsid w:val="00214452"/>
    <w:rsid w:val="00214751"/>
    <w:rsid w:val="00214E16"/>
    <w:rsid w:val="002151F1"/>
    <w:rsid w:val="00220AA7"/>
    <w:rsid w:val="00220F63"/>
    <w:rsid w:val="00223932"/>
    <w:rsid w:val="002322AE"/>
    <w:rsid w:val="00233323"/>
    <w:rsid w:val="00235B93"/>
    <w:rsid w:val="002378F6"/>
    <w:rsid w:val="00237AB3"/>
    <w:rsid w:val="00237EEB"/>
    <w:rsid w:val="00241606"/>
    <w:rsid w:val="00243AAD"/>
    <w:rsid w:val="002441AE"/>
    <w:rsid w:val="00247AA7"/>
    <w:rsid w:val="00250AAC"/>
    <w:rsid w:val="00252BDB"/>
    <w:rsid w:val="00252C98"/>
    <w:rsid w:val="0025380E"/>
    <w:rsid w:val="00256535"/>
    <w:rsid w:val="0026302A"/>
    <w:rsid w:val="00263983"/>
    <w:rsid w:val="00263B05"/>
    <w:rsid w:val="00265F7B"/>
    <w:rsid w:val="00273487"/>
    <w:rsid w:val="00273CF0"/>
    <w:rsid w:val="00273D07"/>
    <w:rsid w:val="00274D70"/>
    <w:rsid w:val="00275C94"/>
    <w:rsid w:val="00276DBF"/>
    <w:rsid w:val="002775D6"/>
    <w:rsid w:val="00277694"/>
    <w:rsid w:val="00277B70"/>
    <w:rsid w:val="0028271A"/>
    <w:rsid w:val="002860D5"/>
    <w:rsid w:val="00286F73"/>
    <w:rsid w:val="00290A2B"/>
    <w:rsid w:val="00291C7F"/>
    <w:rsid w:val="002942E0"/>
    <w:rsid w:val="002943C3"/>
    <w:rsid w:val="00294E85"/>
    <w:rsid w:val="002973DC"/>
    <w:rsid w:val="002A091B"/>
    <w:rsid w:val="002A0F14"/>
    <w:rsid w:val="002A10B1"/>
    <w:rsid w:val="002A3308"/>
    <w:rsid w:val="002A34E8"/>
    <w:rsid w:val="002A3DDF"/>
    <w:rsid w:val="002A3E33"/>
    <w:rsid w:val="002A425E"/>
    <w:rsid w:val="002A5EDD"/>
    <w:rsid w:val="002B0919"/>
    <w:rsid w:val="002B3BC0"/>
    <w:rsid w:val="002B3C68"/>
    <w:rsid w:val="002B3D26"/>
    <w:rsid w:val="002B5E66"/>
    <w:rsid w:val="002B6276"/>
    <w:rsid w:val="002B78FF"/>
    <w:rsid w:val="002C030E"/>
    <w:rsid w:val="002C0C3E"/>
    <w:rsid w:val="002C1862"/>
    <w:rsid w:val="002C2011"/>
    <w:rsid w:val="002C21AD"/>
    <w:rsid w:val="002C31E8"/>
    <w:rsid w:val="002C418C"/>
    <w:rsid w:val="002C637C"/>
    <w:rsid w:val="002C79CD"/>
    <w:rsid w:val="002C7D0B"/>
    <w:rsid w:val="002D0F95"/>
    <w:rsid w:val="002D3FEB"/>
    <w:rsid w:val="002D62F0"/>
    <w:rsid w:val="002D7C67"/>
    <w:rsid w:val="002E26A1"/>
    <w:rsid w:val="002E745A"/>
    <w:rsid w:val="002E7BB7"/>
    <w:rsid w:val="002F10B1"/>
    <w:rsid w:val="002F2DA8"/>
    <w:rsid w:val="002F4618"/>
    <w:rsid w:val="002F4C3B"/>
    <w:rsid w:val="002F505A"/>
    <w:rsid w:val="003002DD"/>
    <w:rsid w:val="003006E5"/>
    <w:rsid w:val="00302EE3"/>
    <w:rsid w:val="0030544A"/>
    <w:rsid w:val="00306825"/>
    <w:rsid w:val="00307438"/>
    <w:rsid w:val="0030774C"/>
    <w:rsid w:val="00310916"/>
    <w:rsid w:val="00310A11"/>
    <w:rsid w:val="00310C1F"/>
    <w:rsid w:val="00310FFE"/>
    <w:rsid w:val="00315F2F"/>
    <w:rsid w:val="00316553"/>
    <w:rsid w:val="00317B68"/>
    <w:rsid w:val="00317C00"/>
    <w:rsid w:val="003200BE"/>
    <w:rsid w:val="00324A6D"/>
    <w:rsid w:val="003256C4"/>
    <w:rsid w:val="00325BD4"/>
    <w:rsid w:val="00326CA3"/>
    <w:rsid w:val="00331838"/>
    <w:rsid w:val="00332A56"/>
    <w:rsid w:val="00333793"/>
    <w:rsid w:val="00333D30"/>
    <w:rsid w:val="0033566D"/>
    <w:rsid w:val="00335D8B"/>
    <w:rsid w:val="00337F52"/>
    <w:rsid w:val="0034336B"/>
    <w:rsid w:val="00346BC0"/>
    <w:rsid w:val="00346BC3"/>
    <w:rsid w:val="00347774"/>
    <w:rsid w:val="00350017"/>
    <w:rsid w:val="0035238B"/>
    <w:rsid w:val="00352BBC"/>
    <w:rsid w:val="00353CB8"/>
    <w:rsid w:val="00355C96"/>
    <w:rsid w:val="00356100"/>
    <w:rsid w:val="003566D4"/>
    <w:rsid w:val="00356A1E"/>
    <w:rsid w:val="00356C22"/>
    <w:rsid w:val="00362DD7"/>
    <w:rsid w:val="0036360C"/>
    <w:rsid w:val="003649DE"/>
    <w:rsid w:val="003652CC"/>
    <w:rsid w:val="00367924"/>
    <w:rsid w:val="00367EF5"/>
    <w:rsid w:val="0037174D"/>
    <w:rsid w:val="0037359B"/>
    <w:rsid w:val="00374174"/>
    <w:rsid w:val="0037633D"/>
    <w:rsid w:val="00377207"/>
    <w:rsid w:val="003876CB"/>
    <w:rsid w:val="00392211"/>
    <w:rsid w:val="0039641E"/>
    <w:rsid w:val="003A018A"/>
    <w:rsid w:val="003A0639"/>
    <w:rsid w:val="003A0696"/>
    <w:rsid w:val="003A0C4E"/>
    <w:rsid w:val="003A1EB4"/>
    <w:rsid w:val="003A4B4B"/>
    <w:rsid w:val="003A68E6"/>
    <w:rsid w:val="003A737E"/>
    <w:rsid w:val="003B08E4"/>
    <w:rsid w:val="003B101B"/>
    <w:rsid w:val="003B1499"/>
    <w:rsid w:val="003B1AA1"/>
    <w:rsid w:val="003B50B9"/>
    <w:rsid w:val="003B5F70"/>
    <w:rsid w:val="003B7B8E"/>
    <w:rsid w:val="003C4007"/>
    <w:rsid w:val="003D0B57"/>
    <w:rsid w:val="003D2982"/>
    <w:rsid w:val="003D60AA"/>
    <w:rsid w:val="003E0421"/>
    <w:rsid w:val="003E2633"/>
    <w:rsid w:val="003E302E"/>
    <w:rsid w:val="003E750F"/>
    <w:rsid w:val="003F0F0B"/>
    <w:rsid w:val="003F1443"/>
    <w:rsid w:val="003F2F59"/>
    <w:rsid w:val="003F5E47"/>
    <w:rsid w:val="003F7A4B"/>
    <w:rsid w:val="003F7D51"/>
    <w:rsid w:val="004005B8"/>
    <w:rsid w:val="004013EE"/>
    <w:rsid w:val="0040174F"/>
    <w:rsid w:val="00407969"/>
    <w:rsid w:val="00407A01"/>
    <w:rsid w:val="00411388"/>
    <w:rsid w:val="004116B6"/>
    <w:rsid w:val="004118E4"/>
    <w:rsid w:val="00413133"/>
    <w:rsid w:val="004140CB"/>
    <w:rsid w:val="00415EEB"/>
    <w:rsid w:val="004178BF"/>
    <w:rsid w:val="00417986"/>
    <w:rsid w:val="00421B9D"/>
    <w:rsid w:val="00421DD1"/>
    <w:rsid w:val="00423833"/>
    <w:rsid w:val="00423939"/>
    <w:rsid w:val="00423B3D"/>
    <w:rsid w:val="00424ED2"/>
    <w:rsid w:val="004271B6"/>
    <w:rsid w:val="004274C8"/>
    <w:rsid w:val="00427F22"/>
    <w:rsid w:val="00431C29"/>
    <w:rsid w:val="00437B24"/>
    <w:rsid w:val="00437C75"/>
    <w:rsid w:val="00437C90"/>
    <w:rsid w:val="00440C77"/>
    <w:rsid w:val="00442D5C"/>
    <w:rsid w:val="0044335F"/>
    <w:rsid w:val="00443608"/>
    <w:rsid w:val="00443E18"/>
    <w:rsid w:val="00444A7B"/>
    <w:rsid w:val="00445385"/>
    <w:rsid w:val="00445D56"/>
    <w:rsid w:val="00455363"/>
    <w:rsid w:val="00456890"/>
    <w:rsid w:val="004573BD"/>
    <w:rsid w:val="004600AC"/>
    <w:rsid w:val="0046116E"/>
    <w:rsid w:val="004632D9"/>
    <w:rsid w:val="004639BC"/>
    <w:rsid w:val="00465AF4"/>
    <w:rsid w:val="00466D0B"/>
    <w:rsid w:val="00470854"/>
    <w:rsid w:val="00471608"/>
    <w:rsid w:val="00473385"/>
    <w:rsid w:val="00474085"/>
    <w:rsid w:val="004770D3"/>
    <w:rsid w:val="00477B87"/>
    <w:rsid w:val="00481364"/>
    <w:rsid w:val="00483DFC"/>
    <w:rsid w:val="00484597"/>
    <w:rsid w:val="00486C94"/>
    <w:rsid w:val="004907F9"/>
    <w:rsid w:val="004908F3"/>
    <w:rsid w:val="00491BCB"/>
    <w:rsid w:val="004926E3"/>
    <w:rsid w:val="00493A3B"/>
    <w:rsid w:val="00494D7A"/>
    <w:rsid w:val="00495E37"/>
    <w:rsid w:val="0049787C"/>
    <w:rsid w:val="004A123D"/>
    <w:rsid w:val="004A17CE"/>
    <w:rsid w:val="004A60EA"/>
    <w:rsid w:val="004B0379"/>
    <w:rsid w:val="004B0451"/>
    <w:rsid w:val="004B2314"/>
    <w:rsid w:val="004B2319"/>
    <w:rsid w:val="004B3ABF"/>
    <w:rsid w:val="004B598D"/>
    <w:rsid w:val="004B70E5"/>
    <w:rsid w:val="004C413A"/>
    <w:rsid w:val="004C4F73"/>
    <w:rsid w:val="004D001B"/>
    <w:rsid w:val="004D3127"/>
    <w:rsid w:val="004D3FD8"/>
    <w:rsid w:val="004D446B"/>
    <w:rsid w:val="004D549A"/>
    <w:rsid w:val="004D6CB5"/>
    <w:rsid w:val="004D7652"/>
    <w:rsid w:val="004E1F3B"/>
    <w:rsid w:val="004E4305"/>
    <w:rsid w:val="004E6663"/>
    <w:rsid w:val="004F4E2E"/>
    <w:rsid w:val="004F5322"/>
    <w:rsid w:val="004F5EA9"/>
    <w:rsid w:val="004F6397"/>
    <w:rsid w:val="004F78DE"/>
    <w:rsid w:val="00500030"/>
    <w:rsid w:val="00500BF7"/>
    <w:rsid w:val="00500EB1"/>
    <w:rsid w:val="0050364D"/>
    <w:rsid w:val="00503E6D"/>
    <w:rsid w:val="005049CE"/>
    <w:rsid w:val="00504B2D"/>
    <w:rsid w:val="00504DB3"/>
    <w:rsid w:val="005102DA"/>
    <w:rsid w:val="0051143F"/>
    <w:rsid w:val="0051494C"/>
    <w:rsid w:val="00515ACF"/>
    <w:rsid w:val="0051610C"/>
    <w:rsid w:val="00522450"/>
    <w:rsid w:val="00522865"/>
    <w:rsid w:val="00524383"/>
    <w:rsid w:val="005269CD"/>
    <w:rsid w:val="00530480"/>
    <w:rsid w:val="00533565"/>
    <w:rsid w:val="00533592"/>
    <w:rsid w:val="005347A4"/>
    <w:rsid w:val="0053489A"/>
    <w:rsid w:val="00535007"/>
    <w:rsid w:val="0053539B"/>
    <w:rsid w:val="00540839"/>
    <w:rsid w:val="005421BC"/>
    <w:rsid w:val="00544AEE"/>
    <w:rsid w:val="00545734"/>
    <w:rsid w:val="00545788"/>
    <w:rsid w:val="00551E15"/>
    <w:rsid w:val="00556491"/>
    <w:rsid w:val="00556673"/>
    <w:rsid w:val="00556BAB"/>
    <w:rsid w:val="00557468"/>
    <w:rsid w:val="00557500"/>
    <w:rsid w:val="00560742"/>
    <w:rsid w:val="0056157E"/>
    <w:rsid w:val="00563162"/>
    <w:rsid w:val="0056379C"/>
    <w:rsid w:val="005638C8"/>
    <w:rsid w:val="00563B69"/>
    <w:rsid w:val="00563E08"/>
    <w:rsid w:val="005669F3"/>
    <w:rsid w:val="00566D86"/>
    <w:rsid w:val="0057095B"/>
    <w:rsid w:val="00570CEF"/>
    <w:rsid w:val="00571D89"/>
    <w:rsid w:val="00572E2F"/>
    <w:rsid w:val="00573CA9"/>
    <w:rsid w:val="00576F0B"/>
    <w:rsid w:val="005776F5"/>
    <w:rsid w:val="00581E6A"/>
    <w:rsid w:val="00582591"/>
    <w:rsid w:val="00583A5B"/>
    <w:rsid w:val="005862C7"/>
    <w:rsid w:val="00587D13"/>
    <w:rsid w:val="00587EA7"/>
    <w:rsid w:val="00587FB4"/>
    <w:rsid w:val="00592F31"/>
    <w:rsid w:val="005931DB"/>
    <w:rsid w:val="0059598E"/>
    <w:rsid w:val="00596ADE"/>
    <w:rsid w:val="00596FD8"/>
    <w:rsid w:val="005A42E8"/>
    <w:rsid w:val="005A6C59"/>
    <w:rsid w:val="005A7094"/>
    <w:rsid w:val="005B2D42"/>
    <w:rsid w:val="005B43EC"/>
    <w:rsid w:val="005B48F9"/>
    <w:rsid w:val="005B6FA3"/>
    <w:rsid w:val="005B705D"/>
    <w:rsid w:val="005B7C70"/>
    <w:rsid w:val="005C02C4"/>
    <w:rsid w:val="005C1903"/>
    <w:rsid w:val="005C3E4A"/>
    <w:rsid w:val="005C4EC5"/>
    <w:rsid w:val="005C56E8"/>
    <w:rsid w:val="005C71CB"/>
    <w:rsid w:val="005D1377"/>
    <w:rsid w:val="005D2814"/>
    <w:rsid w:val="005D5F0C"/>
    <w:rsid w:val="005D6428"/>
    <w:rsid w:val="005D6C1D"/>
    <w:rsid w:val="005E0395"/>
    <w:rsid w:val="005E11CD"/>
    <w:rsid w:val="005E211D"/>
    <w:rsid w:val="005E2436"/>
    <w:rsid w:val="005E317F"/>
    <w:rsid w:val="005E3802"/>
    <w:rsid w:val="005E3893"/>
    <w:rsid w:val="005E3983"/>
    <w:rsid w:val="005E4FA7"/>
    <w:rsid w:val="005F1E54"/>
    <w:rsid w:val="005F29B6"/>
    <w:rsid w:val="005F2D96"/>
    <w:rsid w:val="005F3454"/>
    <w:rsid w:val="005F3D9A"/>
    <w:rsid w:val="005F50D6"/>
    <w:rsid w:val="005F7080"/>
    <w:rsid w:val="006000C2"/>
    <w:rsid w:val="00600480"/>
    <w:rsid w:val="00600F95"/>
    <w:rsid w:val="00601CD5"/>
    <w:rsid w:val="00605854"/>
    <w:rsid w:val="00611E1C"/>
    <w:rsid w:val="00612486"/>
    <w:rsid w:val="00612B27"/>
    <w:rsid w:val="00615DA9"/>
    <w:rsid w:val="00617BE7"/>
    <w:rsid w:val="006209EF"/>
    <w:rsid w:val="00620C9D"/>
    <w:rsid w:val="006244CE"/>
    <w:rsid w:val="00626FAE"/>
    <w:rsid w:val="006304F4"/>
    <w:rsid w:val="006349A7"/>
    <w:rsid w:val="006359E8"/>
    <w:rsid w:val="00635A1B"/>
    <w:rsid w:val="00635A9D"/>
    <w:rsid w:val="00635CF5"/>
    <w:rsid w:val="00641500"/>
    <w:rsid w:val="006432C1"/>
    <w:rsid w:val="00643AFA"/>
    <w:rsid w:val="00643E01"/>
    <w:rsid w:val="0064445D"/>
    <w:rsid w:val="00644CE3"/>
    <w:rsid w:val="00650CE6"/>
    <w:rsid w:val="00652AE8"/>
    <w:rsid w:val="0065384F"/>
    <w:rsid w:val="006558D0"/>
    <w:rsid w:val="00655F52"/>
    <w:rsid w:val="0065627E"/>
    <w:rsid w:val="00663229"/>
    <w:rsid w:val="006641C7"/>
    <w:rsid w:val="006651FA"/>
    <w:rsid w:val="00667D97"/>
    <w:rsid w:val="006706BC"/>
    <w:rsid w:val="0067139F"/>
    <w:rsid w:val="00671C9A"/>
    <w:rsid w:val="006727B4"/>
    <w:rsid w:val="00672B8D"/>
    <w:rsid w:val="00674F45"/>
    <w:rsid w:val="00677139"/>
    <w:rsid w:val="00677183"/>
    <w:rsid w:val="006822CA"/>
    <w:rsid w:val="0068287B"/>
    <w:rsid w:val="00683B78"/>
    <w:rsid w:val="00683BFB"/>
    <w:rsid w:val="00686589"/>
    <w:rsid w:val="006865D8"/>
    <w:rsid w:val="00686A4A"/>
    <w:rsid w:val="006908A8"/>
    <w:rsid w:val="006952C1"/>
    <w:rsid w:val="006955C5"/>
    <w:rsid w:val="00697042"/>
    <w:rsid w:val="006A2EB3"/>
    <w:rsid w:val="006A47A3"/>
    <w:rsid w:val="006A50C1"/>
    <w:rsid w:val="006A6BA0"/>
    <w:rsid w:val="006A7667"/>
    <w:rsid w:val="006A78A1"/>
    <w:rsid w:val="006B072A"/>
    <w:rsid w:val="006B13BA"/>
    <w:rsid w:val="006B14AC"/>
    <w:rsid w:val="006B16F8"/>
    <w:rsid w:val="006B3C84"/>
    <w:rsid w:val="006B48AB"/>
    <w:rsid w:val="006C125D"/>
    <w:rsid w:val="006C15D7"/>
    <w:rsid w:val="006C1704"/>
    <w:rsid w:val="006C40F7"/>
    <w:rsid w:val="006C4F03"/>
    <w:rsid w:val="006C5654"/>
    <w:rsid w:val="006C5C78"/>
    <w:rsid w:val="006C634A"/>
    <w:rsid w:val="006C666A"/>
    <w:rsid w:val="006C6C3F"/>
    <w:rsid w:val="006C6C41"/>
    <w:rsid w:val="006C6E13"/>
    <w:rsid w:val="006C6E89"/>
    <w:rsid w:val="006D143F"/>
    <w:rsid w:val="006D26F2"/>
    <w:rsid w:val="006D4314"/>
    <w:rsid w:val="006D46E9"/>
    <w:rsid w:val="006D471A"/>
    <w:rsid w:val="006D6BEC"/>
    <w:rsid w:val="006E22D8"/>
    <w:rsid w:val="006E26B9"/>
    <w:rsid w:val="006E2F1E"/>
    <w:rsid w:val="006E33D9"/>
    <w:rsid w:val="006E5069"/>
    <w:rsid w:val="006E650B"/>
    <w:rsid w:val="006E699F"/>
    <w:rsid w:val="006E72F5"/>
    <w:rsid w:val="006E7CCE"/>
    <w:rsid w:val="006F1EE1"/>
    <w:rsid w:val="006F201E"/>
    <w:rsid w:val="006F248C"/>
    <w:rsid w:val="006F3682"/>
    <w:rsid w:val="006F3B39"/>
    <w:rsid w:val="006F7A38"/>
    <w:rsid w:val="006F7D13"/>
    <w:rsid w:val="00700F8C"/>
    <w:rsid w:val="00701231"/>
    <w:rsid w:val="00702267"/>
    <w:rsid w:val="00702536"/>
    <w:rsid w:val="00703FEB"/>
    <w:rsid w:val="007069BA"/>
    <w:rsid w:val="00706A59"/>
    <w:rsid w:val="0070760B"/>
    <w:rsid w:val="00710CB1"/>
    <w:rsid w:val="00711755"/>
    <w:rsid w:val="007126D6"/>
    <w:rsid w:val="007150C0"/>
    <w:rsid w:val="00715B98"/>
    <w:rsid w:val="00716A26"/>
    <w:rsid w:val="00721386"/>
    <w:rsid w:val="00721408"/>
    <w:rsid w:val="00721A44"/>
    <w:rsid w:val="00721D39"/>
    <w:rsid w:val="00722746"/>
    <w:rsid w:val="00723835"/>
    <w:rsid w:val="00723B33"/>
    <w:rsid w:val="007250E2"/>
    <w:rsid w:val="007262DF"/>
    <w:rsid w:val="00727AB9"/>
    <w:rsid w:val="0073188A"/>
    <w:rsid w:val="00731A03"/>
    <w:rsid w:val="0073360F"/>
    <w:rsid w:val="007346DE"/>
    <w:rsid w:val="00736BEA"/>
    <w:rsid w:val="00736C70"/>
    <w:rsid w:val="00737DC0"/>
    <w:rsid w:val="00740597"/>
    <w:rsid w:val="00741959"/>
    <w:rsid w:val="00743BE4"/>
    <w:rsid w:val="00744818"/>
    <w:rsid w:val="007450D5"/>
    <w:rsid w:val="00746008"/>
    <w:rsid w:val="00750868"/>
    <w:rsid w:val="007512D3"/>
    <w:rsid w:val="0075230D"/>
    <w:rsid w:val="0075268B"/>
    <w:rsid w:val="00755935"/>
    <w:rsid w:val="00760A14"/>
    <w:rsid w:val="00761B92"/>
    <w:rsid w:val="00762C86"/>
    <w:rsid w:val="007640E0"/>
    <w:rsid w:val="00764DBA"/>
    <w:rsid w:val="00767C49"/>
    <w:rsid w:val="007717F0"/>
    <w:rsid w:val="00772B13"/>
    <w:rsid w:val="00774A64"/>
    <w:rsid w:val="00776D8C"/>
    <w:rsid w:val="00776F32"/>
    <w:rsid w:val="007775C9"/>
    <w:rsid w:val="0078040F"/>
    <w:rsid w:val="007815C0"/>
    <w:rsid w:val="007848E1"/>
    <w:rsid w:val="00785D8B"/>
    <w:rsid w:val="00786234"/>
    <w:rsid w:val="007907D5"/>
    <w:rsid w:val="00790C72"/>
    <w:rsid w:val="007911FA"/>
    <w:rsid w:val="00791F6E"/>
    <w:rsid w:val="007948C1"/>
    <w:rsid w:val="00794CF3"/>
    <w:rsid w:val="007A0036"/>
    <w:rsid w:val="007A3663"/>
    <w:rsid w:val="007A49AA"/>
    <w:rsid w:val="007A49EC"/>
    <w:rsid w:val="007A4E9E"/>
    <w:rsid w:val="007A57FE"/>
    <w:rsid w:val="007A58B4"/>
    <w:rsid w:val="007A6EA9"/>
    <w:rsid w:val="007A7551"/>
    <w:rsid w:val="007A7B64"/>
    <w:rsid w:val="007B1CBF"/>
    <w:rsid w:val="007B3C9C"/>
    <w:rsid w:val="007B60CA"/>
    <w:rsid w:val="007C124C"/>
    <w:rsid w:val="007C1299"/>
    <w:rsid w:val="007C2993"/>
    <w:rsid w:val="007C2A27"/>
    <w:rsid w:val="007C3C7A"/>
    <w:rsid w:val="007C5F99"/>
    <w:rsid w:val="007D0118"/>
    <w:rsid w:val="007D40BB"/>
    <w:rsid w:val="007D4F27"/>
    <w:rsid w:val="007D7FEE"/>
    <w:rsid w:val="007E2513"/>
    <w:rsid w:val="007E3395"/>
    <w:rsid w:val="007E46D4"/>
    <w:rsid w:val="007E49B2"/>
    <w:rsid w:val="007E4ABE"/>
    <w:rsid w:val="007E62B7"/>
    <w:rsid w:val="007F27AB"/>
    <w:rsid w:val="007F3C6F"/>
    <w:rsid w:val="007F4E99"/>
    <w:rsid w:val="00804284"/>
    <w:rsid w:val="008066C8"/>
    <w:rsid w:val="008066CB"/>
    <w:rsid w:val="0080688D"/>
    <w:rsid w:val="00806A7A"/>
    <w:rsid w:val="008070C1"/>
    <w:rsid w:val="008104E6"/>
    <w:rsid w:val="00812625"/>
    <w:rsid w:val="008156E4"/>
    <w:rsid w:val="008162DB"/>
    <w:rsid w:val="00816302"/>
    <w:rsid w:val="008209B6"/>
    <w:rsid w:val="00821F82"/>
    <w:rsid w:val="0082310E"/>
    <w:rsid w:val="008258B1"/>
    <w:rsid w:val="0083198C"/>
    <w:rsid w:val="00832C1A"/>
    <w:rsid w:val="00836758"/>
    <w:rsid w:val="00840295"/>
    <w:rsid w:val="00840CD4"/>
    <w:rsid w:val="00842F32"/>
    <w:rsid w:val="008455CB"/>
    <w:rsid w:val="00846B29"/>
    <w:rsid w:val="008532CB"/>
    <w:rsid w:val="0086159F"/>
    <w:rsid w:val="00861B5C"/>
    <w:rsid w:val="00862234"/>
    <w:rsid w:val="00863AE5"/>
    <w:rsid w:val="00872752"/>
    <w:rsid w:val="00876765"/>
    <w:rsid w:val="00881889"/>
    <w:rsid w:val="00882256"/>
    <w:rsid w:val="00884D4E"/>
    <w:rsid w:val="0088656C"/>
    <w:rsid w:val="00890837"/>
    <w:rsid w:val="00890EA7"/>
    <w:rsid w:val="0089192F"/>
    <w:rsid w:val="0089213D"/>
    <w:rsid w:val="00893DD1"/>
    <w:rsid w:val="00894780"/>
    <w:rsid w:val="0089570B"/>
    <w:rsid w:val="008A24F8"/>
    <w:rsid w:val="008A3936"/>
    <w:rsid w:val="008A4DA2"/>
    <w:rsid w:val="008B147A"/>
    <w:rsid w:val="008B25BE"/>
    <w:rsid w:val="008B6311"/>
    <w:rsid w:val="008C02FB"/>
    <w:rsid w:val="008C2B6D"/>
    <w:rsid w:val="008C2C71"/>
    <w:rsid w:val="008C337D"/>
    <w:rsid w:val="008C3713"/>
    <w:rsid w:val="008C5308"/>
    <w:rsid w:val="008C6FB0"/>
    <w:rsid w:val="008C7633"/>
    <w:rsid w:val="008D0994"/>
    <w:rsid w:val="008D2CA5"/>
    <w:rsid w:val="008D4AF8"/>
    <w:rsid w:val="008D55A3"/>
    <w:rsid w:val="008D7B54"/>
    <w:rsid w:val="008E554E"/>
    <w:rsid w:val="008F38F0"/>
    <w:rsid w:val="008F4146"/>
    <w:rsid w:val="008F6097"/>
    <w:rsid w:val="008F626E"/>
    <w:rsid w:val="009006C6"/>
    <w:rsid w:val="0090267F"/>
    <w:rsid w:val="009049E2"/>
    <w:rsid w:val="00910E24"/>
    <w:rsid w:val="009128D0"/>
    <w:rsid w:val="00913719"/>
    <w:rsid w:val="009142C1"/>
    <w:rsid w:val="00917379"/>
    <w:rsid w:val="00920FA0"/>
    <w:rsid w:val="00921571"/>
    <w:rsid w:val="00924D5E"/>
    <w:rsid w:val="00930E89"/>
    <w:rsid w:val="0093371B"/>
    <w:rsid w:val="00933D51"/>
    <w:rsid w:val="00933F77"/>
    <w:rsid w:val="0093662D"/>
    <w:rsid w:val="00937CA5"/>
    <w:rsid w:val="009405E0"/>
    <w:rsid w:val="009408E8"/>
    <w:rsid w:val="0094257E"/>
    <w:rsid w:val="009440BC"/>
    <w:rsid w:val="0094443B"/>
    <w:rsid w:val="009454C2"/>
    <w:rsid w:val="00947991"/>
    <w:rsid w:val="00952CD6"/>
    <w:rsid w:val="009530E3"/>
    <w:rsid w:val="0095380D"/>
    <w:rsid w:val="009540A1"/>
    <w:rsid w:val="009543FB"/>
    <w:rsid w:val="009544CA"/>
    <w:rsid w:val="009602FE"/>
    <w:rsid w:val="00961555"/>
    <w:rsid w:val="00961AC8"/>
    <w:rsid w:val="0096339F"/>
    <w:rsid w:val="00963D94"/>
    <w:rsid w:val="009648F4"/>
    <w:rsid w:val="0096575F"/>
    <w:rsid w:val="00966321"/>
    <w:rsid w:val="00970162"/>
    <w:rsid w:val="009704E8"/>
    <w:rsid w:val="009709F0"/>
    <w:rsid w:val="00970B65"/>
    <w:rsid w:val="00971822"/>
    <w:rsid w:val="00971FCE"/>
    <w:rsid w:val="009750F0"/>
    <w:rsid w:val="00980A37"/>
    <w:rsid w:val="009849A1"/>
    <w:rsid w:val="00984A1D"/>
    <w:rsid w:val="00984A85"/>
    <w:rsid w:val="009853EE"/>
    <w:rsid w:val="00985414"/>
    <w:rsid w:val="00987EB8"/>
    <w:rsid w:val="0099022A"/>
    <w:rsid w:val="00990E86"/>
    <w:rsid w:val="00991915"/>
    <w:rsid w:val="00992713"/>
    <w:rsid w:val="00994DF3"/>
    <w:rsid w:val="00994FD8"/>
    <w:rsid w:val="00995193"/>
    <w:rsid w:val="00997B3C"/>
    <w:rsid w:val="009A0826"/>
    <w:rsid w:val="009A0DCD"/>
    <w:rsid w:val="009A3625"/>
    <w:rsid w:val="009A4096"/>
    <w:rsid w:val="009A441D"/>
    <w:rsid w:val="009A5FB9"/>
    <w:rsid w:val="009A6AFE"/>
    <w:rsid w:val="009B5D8B"/>
    <w:rsid w:val="009B5E5D"/>
    <w:rsid w:val="009B5FC1"/>
    <w:rsid w:val="009B65BE"/>
    <w:rsid w:val="009B7D93"/>
    <w:rsid w:val="009C014A"/>
    <w:rsid w:val="009C063C"/>
    <w:rsid w:val="009C08EF"/>
    <w:rsid w:val="009C11D9"/>
    <w:rsid w:val="009C731A"/>
    <w:rsid w:val="009D21C6"/>
    <w:rsid w:val="009D33EB"/>
    <w:rsid w:val="009D6451"/>
    <w:rsid w:val="009D7A76"/>
    <w:rsid w:val="009E7037"/>
    <w:rsid w:val="009F0C14"/>
    <w:rsid w:val="009F0C3F"/>
    <w:rsid w:val="009F191D"/>
    <w:rsid w:val="009F26F2"/>
    <w:rsid w:val="009F3D7C"/>
    <w:rsid w:val="009F445A"/>
    <w:rsid w:val="009F5368"/>
    <w:rsid w:val="009F571A"/>
    <w:rsid w:val="009F6F1E"/>
    <w:rsid w:val="00A02CD6"/>
    <w:rsid w:val="00A03163"/>
    <w:rsid w:val="00A034C1"/>
    <w:rsid w:val="00A04206"/>
    <w:rsid w:val="00A059E2"/>
    <w:rsid w:val="00A05FD7"/>
    <w:rsid w:val="00A07638"/>
    <w:rsid w:val="00A102D0"/>
    <w:rsid w:val="00A106A4"/>
    <w:rsid w:val="00A1220F"/>
    <w:rsid w:val="00A132F9"/>
    <w:rsid w:val="00A14C85"/>
    <w:rsid w:val="00A14F60"/>
    <w:rsid w:val="00A17F94"/>
    <w:rsid w:val="00A20BE9"/>
    <w:rsid w:val="00A20E0E"/>
    <w:rsid w:val="00A2128F"/>
    <w:rsid w:val="00A21C37"/>
    <w:rsid w:val="00A23FF1"/>
    <w:rsid w:val="00A240AF"/>
    <w:rsid w:val="00A24219"/>
    <w:rsid w:val="00A258EE"/>
    <w:rsid w:val="00A2620D"/>
    <w:rsid w:val="00A27F96"/>
    <w:rsid w:val="00A30185"/>
    <w:rsid w:val="00A3509F"/>
    <w:rsid w:val="00A350F0"/>
    <w:rsid w:val="00A37B59"/>
    <w:rsid w:val="00A4080A"/>
    <w:rsid w:val="00A4137A"/>
    <w:rsid w:val="00A42346"/>
    <w:rsid w:val="00A44307"/>
    <w:rsid w:val="00A44DDC"/>
    <w:rsid w:val="00A50C19"/>
    <w:rsid w:val="00A50DCB"/>
    <w:rsid w:val="00A52332"/>
    <w:rsid w:val="00A530A1"/>
    <w:rsid w:val="00A53990"/>
    <w:rsid w:val="00A544D8"/>
    <w:rsid w:val="00A55DC5"/>
    <w:rsid w:val="00A56B20"/>
    <w:rsid w:val="00A5706E"/>
    <w:rsid w:val="00A60416"/>
    <w:rsid w:val="00A6287F"/>
    <w:rsid w:val="00A62D0A"/>
    <w:rsid w:val="00A63FAF"/>
    <w:rsid w:val="00A649BE"/>
    <w:rsid w:val="00A739B4"/>
    <w:rsid w:val="00A73D31"/>
    <w:rsid w:val="00A73FFE"/>
    <w:rsid w:val="00A74DD1"/>
    <w:rsid w:val="00A75FBC"/>
    <w:rsid w:val="00A77B84"/>
    <w:rsid w:val="00A8162E"/>
    <w:rsid w:val="00A816BF"/>
    <w:rsid w:val="00A843D2"/>
    <w:rsid w:val="00A848D9"/>
    <w:rsid w:val="00A909C4"/>
    <w:rsid w:val="00A94572"/>
    <w:rsid w:val="00A94BAF"/>
    <w:rsid w:val="00A956CF"/>
    <w:rsid w:val="00A973BD"/>
    <w:rsid w:val="00A97BB1"/>
    <w:rsid w:val="00AA0EC3"/>
    <w:rsid w:val="00AA2231"/>
    <w:rsid w:val="00AA3C74"/>
    <w:rsid w:val="00AA68FF"/>
    <w:rsid w:val="00AA79C2"/>
    <w:rsid w:val="00AB0FCA"/>
    <w:rsid w:val="00AB223B"/>
    <w:rsid w:val="00AB4032"/>
    <w:rsid w:val="00AB4DBC"/>
    <w:rsid w:val="00AB4E30"/>
    <w:rsid w:val="00AB5946"/>
    <w:rsid w:val="00AC03F8"/>
    <w:rsid w:val="00AC2B5A"/>
    <w:rsid w:val="00AC31DB"/>
    <w:rsid w:val="00AC369E"/>
    <w:rsid w:val="00AC53EF"/>
    <w:rsid w:val="00AC6CC2"/>
    <w:rsid w:val="00AC7781"/>
    <w:rsid w:val="00AD0CE6"/>
    <w:rsid w:val="00AD0DF9"/>
    <w:rsid w:val="00AD0E1B"/>
    <w:rsid w:val="00AD0F2B"/>
    <w:rsid w:val="00AD17E8"/>
    <w:rsid w:val="00AD1D61"/>
    <w:rsid w:val="00AD206D"/>
    <w:rsid w:val="00AD22F9"/>
    <w:rsid w:val="00AD286A"/>
    <w:rsid w:val="00AD2AAC"/>
    <w:rsid w:val="00AD2E7F"/>
    <w:rsid w:val="00AD3BC7"/>
    <w:rsid w:val="00AD49BE"/>
    <w:rsid w:val="00AD6936"/>
    <w:rsid w:val="00AE0A9D"/>
    <w:rsid w:val="00AE209D"/>
    <w:rsid w:val="00AE368B"/>
    <w:rsid w:val="00AE7044"/>
    <w:rsid w:val="00AF2FD2"/>
    <w:rsid w:val="00AF4254"/>
    <w:rsid w:val="00AF45E4"/>
    <w:rsid w:val="00AF7668"/>
    <w:rsid w:val="00AF7B5A"/>
    <w:rsid w:val="00B030A6"/>
    <w:rsid w:val="00B03493"/>
    <w:rsid w:val="00B04275"/>
    <w:rsid w:val="00B04C6D"/>
    <w:rsid w:val="00B079B8"/>
    <w:rsid w:val="00B07E05"/>
    <w:rsid w:val="00B101EB"/>
    <w:rsid w:val="00B10A32"/>
    <w:rsid w:val="00B112D7"/>
    <w:rsid w:val="00B12075"/>
    <w:rsid w:val="00B1657D"/>
    <w:rsid w:val="00B16EAC"/>
    <w:rsid w:val="00B170F0"/>
    <w:rsid w:val="00B24D62"/>
    <w:rsid w:val="00B25D0F"/>
    <w:rsid w:val="00B25FC9"/>
    <w:rsid w:val="00B30F7F"/>
    <w:rsid w:val="00B31DAE"/>
    <w:rsid w:val="00B3202C"/>
    <w:rsid w:val="00B32483"/>
    <w:rsid w:val="00B36873"/>
    <w:rsid w:val="00B3767C"/>
    <w:rsid w:val="00B37E50"/>
    <w:rsid w:val="00B40373"/>
    <w:rsid w:val="00B411EE"/>
    <w:rsid w:val="00B429BA"/>
    <w:rsid w:val="00B43663"/>
    <w:rsid w:val="00B43F6F"/>
    <w:rsid w:val="00B474E0"/>
    <w:rsid w:val="00B47F35"/>
    <w:rsid w:val="00B515EF"/>
    <w:rsid w:val="00B51905"/>
    <w:rsid w:val="00B51C45"/>
    <w:rsid w:val="00B51DB5"/>
    <w:rsid w:val="00B544C2"/>
    <w:rsid w:val="00B554E4"/>
    <w:rsid w:val="00B5680B"/>
    <w:rsid w:val="00B57523"/>
    <w:rsid w:val="00B57924"/>
    <w:rsid w:val="00B61879"/>
    <w:rsid w:val="00B66311"/>
    <w:rsid w:val="00B663C0"/>
    <w:rsid w:val="00B664A9"/>
    <w:rsid w:val="00B66929"/>
    <w:rsid w:val="00B707AE"/>
    <w:rsid w:val="00B70EE5"/>
    <w:rsid w:val="00B70F4F"/>
    <w:rsid w:val="00B711EE"/>
    <w:rsid w:val="00B73D4A"/>
    <w:rsid w:val="00B744DD"/>
    <w:rsid w:val="00B75EC6"/>
    <w:rsid w:val="00B76A7F"/>
    <w:rsid w:val="00B772FC"/>
    <w:rsid w:val="00B86956"/>
    <w:rsid w:val="00B909A0"/>
    <w:rsid w:val="00B92515"/>
    <w:rsid w:val="00BA0F08"/>
    <w:rsid w:val="00BA3ABC"/>
    <w:rsid w:val="00BA4739"/>
    <w:rsid w:val="00BA662B"/>
    <w:rsid w:val="00BA79CE"/>
    <w:rsid w:val="00BA7A20"/>
    <w:rsid w:val="00BA7A62"/>
    <w:rsid w:val="00BB15B8"/>
    <w:rsid w:val="00BB1ABC"/>
    <w:rsid w:val="00BB31F7"/>
    <w:rsid w:val="00BB435F"/>
    <w:rsid w:val="00BB636F"/>
    <w:rsid w:val="00BB64B3"/>
    <w:rsid w:val="00BB791C"/>
    <w:rsid w:val="00BC2AE5"/>
    <w:rsid w:val="00BC3279"/>
    <w:rsid w:val="00BC3FD6"/>
    <w:rsid w:val="00BC44AA"/>
    <w:rsid w:val="00BC6675"/>
    <w:rsid w:val="00BC6E8D"/>
    <w:rsid w:val="00BD0B71"/>
    <w:rsid w:val="00BD268C"/>
    <w:rsid w:val="00BD2B69"/>
    <w:rsid w:val="00BD4E12"/>
    <w:rsid w:val="00BD658F"/>
    <w:rsid w:val="00BD6B29"/>
    <w:rsid w:val="00BE16EE"/>
    <w:rsid w:val="00BE2B76"/>
    <w:rsid w:val="00BE3AD9"/>
    <w:rsid w:val="00BE4BAE"/>
    <w:rsid w:val="00BE64F5"/>
    <w:rsid w:val="00BF0E28"/>
    <w:rsid w:val="00BF4466"/>
    <w:rsid w:val="00BF4A00"/>
    <w:rsid w:val="00BF697D"/>
    <w:rsid w:val="00C00326"/>
    <w:rsid w:val="00C01E0F"/>
    <w:rsid w:val="00C01F4A"/>
    <w:rsid w:val="00C04284"/>
    <w:rsid w:val="00C04DC0"/>
    <w:rsid w:val="00C05864"/>
    <w:rsid w:val="00C0688C"/>
    <w:rsid w:val="00C073EF"/>
    <w:rsid w:val="00C07980"/>
    <w:rsid w:val="00C07AD3"/>
    <w:rsid w:val="00C115DD"/>
    <w:rsid w:val="00C12D7D"/>
    <w:rsid w:val="00C133F8"/>
    <w:rsid w:val="00C14441"/>
    <w:rsid w:val="00C257A7"/>
    <w:rsid w:val="00C308C5"/>
    <w:rsid w:val="00C31F2E"/>
    <w:rsid w:val="00C3366C"/>
    <w:rsid w:val="00C33917"/>
    <w:rsid w:val="00C40ADE"/>
    <w:rsid w:val="00C42EE6"/>
    <w:rsid w:val="00C45AB7"/>
    <w:rsid w:val="00C47B9D"/>
    <w:rsid w:val="00C504AD"/>
    <w:rsid w:val="00C50FAF"/>
    <w:rsid w:val="00C52AED"/>
    <w:rsid w:val="00C55BAB"/>
    <w:rsid w:val="00C6203D"/>
    <w:rsid w:val="00C62BD9"/>
    <w:rsid w:val="00C63B84"/>
    <w:rsid w:val="00C64271"/>
    <w:rsid w:val="00C6639E"/>
    <w:rsid w:val="00C70939"/>
    <w:rsid w:val="00C70E6A"/>
    <w:rsid w:val="00C72CAD"/>
    <w:rsid w:val="00C736EC"/>
    <w:rsid w:val="00C73C1C"/>
    <w:rsid w:val="00C74A65"/>
    <w:rsid w:val="00C810D1"/>
    <w:rsid w:val="00C83FD3"/>
    <w:rsid w:val="00C8449C"/>
    <w:rsid w:val="00C84DE8"/>
    <w:rsid w:val="00C85B3E"/>
    <w:rsid w:val="00C87CCF"/>
    <w:rsid w:val="00C90354"/>
    <w:rsid w:val="00C927EE"/>
    <w:rsid w:val="00C92F47"/>
    <w:rsid w:val="00C9313F"/>
    <w:rsid w:val="00C93D27"/>
    <w:rsid w:val="00C97FF2"/>
    <w:rsid w:val="00CA0936"/>
    <w:rsid w:val="00CA1CB3"/>
    <w:rsid w:val="00CA4D84"/>
    <w:rsid w:val="00CA698B"/>
    <w:rsid w:val="00CA7EEA"/>
    <w:rsid w:val="00CB1107"/>
    <w:rsid w:val="00CB1CFA"/>
    <w:rsid w:val="00CB2A0A"/>
    <w:rsid w:val="00CB3C8B"/>
    <w:rsid w:val="00CC2FCC"/>
    <w:rsid w:val="00CC642B"/>
    <w:rsid w:val="00CD2DE1"/>
    <w:rsid w:val="00CD6959"/>
    <w:rsid w:val="00CD7431"/>
    <w:rsid w:val="00CE20D3"/>
    <w:rsid w:val="00CE3C56"/>
    <w:rsid w:val="00CE4124"/>
    <w:rsid w:val="00CE4770"/>
    <w:rsid w:val="00CE669E"/>
    <w:rsid w:val="00CF1348"/>
    <w:rsid w:val="00CF1759"/>
    <w:rsid w:val="00CF3C9F"/>
    <w:rsid w:val="00CF4B58"/>
    <w:rsid w:val="00CF50FC"/>
    <w:rsid w:val="00CF5759"/>
    <w:rsid w:val="00CF5E3B"/>
    <w:rsid w:val="00D00DB6"/>
    <w:rsid w:val="00D029DF"/>
    <w:rsid w:val="00D0304F"/>
    <w:rsid w:val="00D037ED"/>
    <w:rsid w:val="00D069C2"/>
    <w:rsid w:val="00D101FC"/>
    <w:rsid w:val="00D15C02"/>
    <w:rsid w:val="00D166B3"/>
    <w:rsid w:val="00D16FDF"/>
    <w:rsid w:val="00D17A01"/>
    <w:rsid w:val="00D21177"/>
    <w:rsid w:val="00D21994"/>
    <w:rsid w:val="00D21D5C"/>
    <w:rsid w:val="00D2203C"/>
    <w:rsid w:val="00D22CE1"/>
    <w:rsid w:val="00D26AC9"/>
    <w:rsid w:val="00D27A96"/>
    <w:rsid w:val="00D3004D"/>
    <w:rsid w:val="00D304D1"/>
    <w:rsid w:val="00D31627"/>
    <w:rsid w:val="00D3222D"/>
    <w:rsid w:val="00D34509"/>
    <w:rsid w:val="00D376D3"/>
    <w:rsid w:val="00D37D1C"/>
    <w:rsid w:val="00D40902"/>
    <w:rsid w:val="00D40BE1"/>
    <w:rsid w:val="00D412A4"/>
    <w:rsid w:val="00D41A4E"/>
    <w:rsid w:val="00D45906"/>
    <w:rsid w:val="00D468F6"/>
    <w:rsid w:val="00D47CA8"/>
    <w:rsid w:val="00D5360B"/>
    <w:rsid w:val="00D55759"/>
    <w:rsid w:val="00D5743C"/>
    <w:rsid w:val="00D62E4E"/>
    <w:rsid w:val="00D66D6C"/>
    <w:rsid w:val="00D70199"/>
    <w:rsid w:val="00D709EE"/>
    <w:rsid w:val="00D713BD"/>
    <w:rsid w:val="00D7549D"/>
    <w:rsid w:val="00D75874"/>
    <w:rsid w:val="00D75A43"/>
    <w:rsid w:val="00D76E60"/>
    <w:rsid w:val="00D8033A"/>
    <w:rsid w:val="00D818C2"/>
    <w:rsid w:val="00D82BE1"/>
    <w:rsid w:val="00D839A7"/>
    <w:rsid w:val="00D8472D"/>
    <w:rsid w:val="00D8488C"/>
    <w:rsid w:val="00D8499C"/>
    <w:rsid w:val="00D85951"/>
    <w:rsid w:val="00D86BD2"/>
    <w:rsid w:val="00D87CE9"/>
    <w:rsid w:val="00D87E59"/>
    <w:rsid w:val="00D91619"/>
    <w:rsid w:val="00D91BE7"/>
    <w:rsid w:val="00D92ECF"/>
    <w:rsid w:val="00D93566"/>
    <w:rsid w:val="00D95391"/>
    <w:rsid w:val="00DA3421"/>
    <w:rsid w:val="00DA4539"/>
    <w:rsid w:val="00DA5DC6"/>
    <w:rsid w:val="00DA7959"/>
    <w:rsid w:val="00DB21DA"/>
    <w:rsid w:val="00DB3A83"/>
    <w:rsid w:val="00DB3BE0"/>
    <w:rsid w:val="00DB4453"/>
    <w:rsid w:val="00DC7805"/>
    <w:rsid w:val="00DD0F26"/>
    <w:rsid w:val="00DD140A"/>
    <w:rsid w:val="00DD26EF"/>
    <w:rsid w:val="00DD33FD"/>
    <w:rsid w:val="00DD41D7"/>
    <w:rsid w:val="00DD467F"/>
    <w:rsid w:val="00DD5034"/>
    <w:rsid w:val="00DD7C75"/>
    <w:rsid w:val="00DE0382"/>
    <w:rsid w:val="00DE0BC2"/>
    <w:rsid w:val="00DE1100"/>
    <w:rsid w:val="00DE2326"/>
    <w:rsid w:val="00DE2DD1"/>
    <w:rsid w:val="00DE2FBC"/>
    <w:rsid w:val="00DE5739"/>
    <w:rsid w:val="00DE6C4E"/>
    <w:rsid w:val="00DE726E"/>
    <w:rsid w:val="00DE7AB6"/>
    <w:rsid w:val="00DF0750"/>
    <w:rsid w:val="00E01A78"/>
    <w:rsid w:val="00E02C13"/>
    <w:rsid w:val="00E031B4"/>
    <w:rsid w:val="00E05291"/>
    <w:rsid w:val="00E059BA"/>
    <w:rsid w:val="00E06429"/>
    <w:rsid w:val="00E10635"/>
    <w:rsid w:val="00E1102B"/>
    <w:rsid w:val="00E1283B"/>
    <w:rsid w:val="00E13868"/>
    <w:rsid w:val="00E13E36"/>
    <w:rsid w:val="00E15136"/>
    <w:rsid w:val="00E151F3"/>
    <w:rsid w:val="00E20007"/>
    <w:rsid w:val="00E21624"/>
    <w:rsid w:val="00E21EF1"/>
    <w:rsid w:val="00E2245A"/>
    <w:rsid w:val="00E23208"/>
    <w:rsid w:val="00E25290"/>
    <w:rsid w:val="00E341D3"/>
    <w:rsid w:val="00E34C98"/>
    <w:rsid w:val="00E4170B"/>
    <w:rsid w:val="00E43E19"/>
    <w:rsid w:val="00E46525"/>
    <w:rsid w:val="00E46E3D"/>
    <w:rsid w:val="00E47EF5"/>
    <w:rsid w:val="00E5274E"/>
    <w:rsid w:val="00E536C9"/>
    <w:rsid w:val="00E541A7"/>
    <w:rsid w:val="00E558FF"/>
    <w:rsid w:val="00E56611"/>
    <w:rsid w:val="00E57D53"/>
    <w:rsid w:val="00E60431"/>
    <w:rsid w:val="00E60E5A"/>
    <w:rsid w:val="00E62759"/>
    <w:rsid w:val="00E6405A"/>
    <w:rsid w:val="00E64072"/>
    <w:rsid w:val="00E65841"/>
    <w:rsid w:val="00E6589E"/>
    <w:rsid w:val="00E65AF5"/>
    <w:rsid w:val="00E67E93"/>
    <w:rsid w:val="00E71D3C"/>
    <w:rsid w:val="00E72C25"/>
    <w:rsid w:val="00E74612"/>
    <w:rsid w:val="00E747D2"/>
    <w:rsid w:val="00E755D3"/>
    <w:rsid w:val="00E801E9"/>
    <w:rsid w:val="00E80FBE"/>
    <w:rsid w:val="00E8174B"/>
    <w:rsid w:val="00E82689"/>
    <w:rsid w:val="00E85F91"/>
    <w:rsid w:val="00E87F0B"/>
    <w:rsid w:val="00E94B3A"/>
    <w:rsid w:val="00E95210"/>
    <w:rsid w:val="00E95611"/>
    <w:rsid w:val="00E96947"/>
    <w:rsid w:val="00E96C06"/>
    <w:rsid w:val="00E97550"/>
    <w:rsid w:val="00EA1392"/>
    <w:rsid w:val="00EA22CD"/>
    <w:rsid w:val="00EA33F4"/>
    <w:rsid w:val="00EA4140"/>
    <w:rsid w:val="00EA5CDE"/>
    <w:rsid w:val="00EA66DA"/>
    <w:rsid w:val="00EA6A3B"/>
    <w:rsid w:val="00EB43AA"/>
    <w:rsid w:val="00EB4BD8"/>
    <w:rsid w:val="00EB68C3"/>
    <w:rsid w:val="00EC495C"/>
    <w:rsid w:val="00EC4F35"/>
    <w:rsid w:val="00EC59A9"/>
    <w:rsid w:val="00EC7D6B"/>
    <w:rsid w:val="00ED05FC"/>
    <w:rsid w:val="00ED16DE"/>
    <w:rsid w:val="00ED1741"/>
    <w:rsid w:val="00ED1EFF"/>
    <w:rsid w:val="00ED48A3"/>
    <w:rsid w:val="00ED5274"/>
    <w:rsid w:val="00ED6C13"/>
    <w:rsid w:val="00ED75EB"/>
    <w:rsid w:val="00EE274E"/>
    <w:rsid w:val="00EE3450"/>
    <w:rsid w:val="00EE57F9"/>
    <w:rsid w:val="00EF01CC"/>
    <w:rsid w:val="00EF28D5"/>
    <w:rsid w:val="00EF3128"/>
    <w:rsid w:val="00EF38EF"/>
    <w:rsid w:val="00EF55AA"/>
    <w:rsid w:val="00EF6027"/>
    <w:rsid w:val="00EF6B21"/>
    <w:rsid w:val="00F01D49"/>
    <w:rsid w:val="00F05526"/>
    <w:rsid w:val="00F10120"/>
    <w:rsid w:val="00F110CB"/>
    <w:rsid w:val="00F12ECB"/>
    <w:rsid w:val="00F1304F"/>
    <w:rsid w:val="00F1574C"/>
    <w:rsid w:val="00F15B22"/>
    <w:rsid w:val="00F17633"/>
    <w:rsid w:val="00F17E8F"/>
    <w:rsid w:val="00F2264B"/>
    <w:rsid w:val="00F24A88"/>
    <w:rsid w:val="00F25646"/>
    <w:rsid w:val="00F30D36"/>
    <w:rsid w:val="00F3284C"/>
    <w:rsid w:val="00F32B2E"/>
    <w:rsid w:val="00F32B76"/>
    <w:rsid w:val="00F3504B"/>
    <w:rsid w:val="00F37013"/>
    <w:rsid w:val="00F4005B"/>
    <w:rsid w:val="00F41628"/>
    <w:rsid w:val="00F417BB"/>
    <w:rsid w:val="00F43519"/>
    <w:rsid w:val="00F4486D"/>
    <w:rsid w:val="00F44B68"/>
    <w:rsid w:val="00F45A53"/>
    <w:rsid w:val="00F4644E"/>
    <w:rsid w:val="00F5246B"/>
    <w:rsid w:val="00F52B53"/>
    <w:rsid w:val="00F5404B"/>
    <w:rsid w:val="00F54428"/>
    <w:rsid w:val="00F55B6F"/>
    <w:rsid w:val="00F566E9"/>
    <w:rsid w:val="00F56CCC"/>
    <w:rsid w:val="00F57C66"/>
    <w:rsid w:val="00F608DF"/>
    <w:rsid w:val="00F61045"/>
    <w:rsid w:val="00F62408"/>
    <w:rsid w:val="00F6347C"/>
    <w:rsid w:val="00F65CCE"/>
    <w:rsid w:val="00F66AD1"/>
    <w:rsid w:val="00F73C97"/>
    <w:rsid w:val="00F810E5"/>
    <w:rsid w:val="00F8458D"/>
    <w:rsid w:val="00F909A0"/>
    <w:rsid w:val="00F90D8E"/>
    <w:rsid w:val="00F9167B"/>
    <w:rsid w:val="00F91F68"/>
    <w:rsid w:val="00F92CCB"/>
    <w:rsid w:val="00F97050"/>
    <w:rsid w:val="00FA11B1"/>
    <w:rsid w:val="00FA1EF3"/>
    <w:rsid w:val="00FA1EF4"/>
    <w:rsid w:val="00FA4C9C"/>
    <w:rsid w:val="00FB2EC2"/>
    <w:rsid w:val="00FB35E2"/>
    <w:rsid w:val="00FB3714"/>
    <w:rsid w:val="00FB3D3A"/>
    <w:rsid w:val="00FB5275"/>
    <w:rsid w:val="00FB6439"/>
    <w:rsid w:val="00FC0A32"/>
    <w:rsid w:val="00FC48A3"/>
    <w:rsid w:val="00FC4FF2"/>
    <w:rsid w:val="00FC5FB7"/>
    <w:rsid w:val="00FD0371"/>
    <w:rsid w:val="00FD09FE"/>
    <w:rsid w:val="00FD2612"/>
    <w:rsid w:val="00FD4CC6"/>
    <w:rsid w:val="00FD715F"/>
    <w:rsid w:val="00FD74EC"/>
    <w:rsid w:val="00FE4BB9"/>
    <w:rsid w:val="00FE50E2"/>
    <w:rsid w:val="00FE5737"/>
    <w:rsid w:val="00FE5D3F"/>
    <w:rsid w:val="00FF0D50"/>
    <w:rsid w:val="00FF131F"/>
    <w:rsid w:val="00FF14BA"/>
    <w:rsid w:val="00FF30D4"/>
    <w:rsid w:val="00FF35C6"/>
    <w:rsid w:val="00FF3B8E"/>
    <w:rsid w:val="00FF59E7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2860D5"/>
    <w:rPr>
      <w:rFonts w:ascii="AGaramond" w:hAnsi="AGaramond" w:cs="AGaramond"/>
    </w:rPr>
  </w:style>
  <w:style w:type="paragraph" w:styleId="berschrift1">
    <w:name w:val="heading 1"/>
    <w:aliases w:val="Titel1"/>
    <w:basedOn w:val="Standard"/>
    <w:next w:val="Standard"/>
    <w:link w:val="berschrift1Zchn"/>
    <w:uiPriority w:val="99"/>
    <w:qFormat/>
    <w:rsid w:val="002860D5"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860D5"/>
    <w:pPr>
      <w:keepNext/>
      <w:spacing w:before="240" w:after="60"/>
      <w:outlineLvl w:val="1"/>
    </w:pPr>
    <w:rPr>
      <w:i/>
      <w:i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860D5"/>
    <w:pPr>
      <w:keepNext/>
      <w:spacing w:before="240" w:after="60"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60D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860D5"/>
    <w:pPr>
      <w:keepNext/>
      <w:spacing w:line="360" w:lineRule="auto"/>
      <w:ind w:right="2250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860D5"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860D5"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860D5"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860D5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9"/>
    <w:locked/>
    <w:rsid w:val="002860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60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860D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860D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860D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860D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860D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860D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860D5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2860D5"/>
    <w:pPr>
      <w:autoSpaceDE w:val="0"/>
      <w:autoSpaceDN w:val="0"/>
      <w:adjustRightInd w:val="0"/>
    </w:pPr>
    <w:rPr>
      <w:rFonts w:ascii="Garamond" w:hAnsi="Garamond" w:cs="Garamond"/>
      <w:color w:val="000000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860D5"/>
    <w:rPr>
      <w:rFonts w:ascii="AGaramond" w:hAnsi="AGaramond" w:cs="AGaramond"/>
    </w:rPr>
  </w:style>
  <w:style w:type="paragraph" w:customStyle="1" w:styleId="Betreff">
    <w:name w:val="Betreff"/>
    <w:basedOn w:val="Standard"/>
    <w:uiPriority w:val="99"/>
    <w:rsid w:val="002860D5"/>
    <w:pPr>
      <w:widowControl w:val="0"/>
    </w:pPr>
    <w:rPr>
      <w:b/>
      <w:bCs/>
      <w:color w:val="000000"/>
    </w:rPr>
  </w:style>
  <w:style w:type="paragraph" w:customStyle="1" w:styleId="Datumzeile">
    <w:name w:val="Datumzeile"/>
    <w:basedOn w:val="Standard"/>
    <w:uiPriority w:val="99"/>
    <w:rsid w:val="002860D5"/>
    <w:pPr>
      <w:widowControl w:val="0"/>
      <w:tabs>
        <w:tab w:val="left" w:pos="2835"/>
        <w:tab w:val="left" w:pos="6237"/>
      </w:tabs>
    </w:pPr>
    <w:rPr>
      <w:color w:val="000000"/>
    </w:rPr>
  </w:style>
  <w:style w:type="paragraph" w:customStyle="1" w:styleId="Einrckung">
    <w:name w:val="Einrückung"/>
    <w:basedOn w:val="Standard"/>
    <w:uiPriority w:val="99"/>
    <w:rsid w:val="002860D5"/>
    <w:pPr>
      <w:widowControl w:val="0"/>
      <w:ind w:left="567" w:hanging="567"/>
    </w:pPr>
    <w:rPr>
      <w:color w:val="000000"/>
    </w:rPr>
  </w:style>
  <w:style w:type="paragraph" w:customStyle="1" w:styleId="Einrckung1">
    <w:name w:val="Einrückung1"/>
    <w:basedOn w:val="Standard"/>
    <w:uiPriority w:val="99"/>
    <w:rsid w:val="002860D5"/>
    <w:pPr>
      <w:widowControl w:val="0"/>
      <w:ind w:left="1134" w:hanging="567"/>
    </w:pPr>
    <w:rPr>
      <w:color w:val="000000"/>
    </w:rPr>
  </w:style>
  <w:style w:type="paragraph" w:customStyle="1" w:styleId="Einrckung2">
    <w:name w:val="Einrückung2"/>
    <w:basedOn w:val="Standard"/>
    <w:uiPriority w:val="99"/>
    <w:rsid w:val="002860D5"/>
    <w:pPr>
      <w:widowControl w:val="0"/>
      <w:ind w:left="567"/>
    </w:pPr>
    <w:rPr>
      <w:color w:val="000000"/>
    </w:rPr>
  </w:style>
  <w:style w:type="paragraph" w:customStyle="1" w:styleId="Einrckung3">
    <w:name w:val="Einrückung3"/>
    <w:basedOn w:val="Standard"/>
    <w:uiPriority w:val="99"/>
    <w:rsid w:val="002860D5"/>
    <w:pPr>
      <w:widowControl w:val="0"/>
      <w:ind w:left="1701" w:hanging="567"/>
    </w:pPr>
    <w:rPr>
      <w:color w:val="000000"/>
    </w:rPr>
  </w:style>
  <w:style w:type="paragraph" w:styleId="Fuzeile">
    <w:name w:val="footer"/>
    <w:basedOn w:val="Standard"/>
    <w:link w:val="FuzeileZchn"/>
    <w:uiPriority w:val="99"/>
    <w:rsid w:val="002860D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860D5"/>
    <w:rPr>
      <w:rFonts w:ascii="AGaramond" w:hAnsi="AGaramond" w:cs="AGaramond"/>
    </w:rPr>
  </w:style>
  <w:style w:type="paragraph" w:styleId="Kopfzeile">
    <w:name w:val="header"/>
    <w:basedOn w:val="Standard"/>
    <w:link w:val="KopfzeileZchn"/>
    <w:uiPriority w:val="99"/>
    <w:rsid w:val="0028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60D5"/>
    <w:rPr>
      <w:rFonts w:ascii="AGaramond" w:hAnsi="AGaramond" w:cs="AGaramond"/>
    </w:rPr>
  </w:style>
  <w:style w:type="paragraph" w:customStyle="1" w:styleId="Markierung">
    <w:name w:val="Markierung"/>
    <w:basedOn w:val="Standard"/>
    <w:uiPriority w:val="99"/>
    <w:rsid w:val="002860D5"/>
    <w:pPr>
      <w:widowControl w:val="0"/>
      <w:numPr>
        <w:numId w:val="27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Markierung1">
    <w:name w:val="Markierung1"/>
    <w:basedOn w:val="Standard"/>
    <w:uiPriority w:val="99"/>
    <w:rsid w:val="002860D5"/>
    <w:pPr>
      <w:numPr>
        <w:numId w:val="28"/>
      </w:numPr>
      <w:tabs>
        <w:tab w:val="clear" w:pos="720"/>
        <w:tab w:val="left" w:pos="567"/>
      </w:tabs>
      <w:ind w:left="568" w:hanging="284"/>
    </w:pPr>
  </w:style>
  <w:style w:type="paragraph" w:customStyle="1" w:styleId="Markierung2">
    <w:name w:val="Markierung2"/>
    <w:basedOn w:val="Standard"/>
    <w:uiPriority w:val="99"/>
    <w:rsid w:val="002860D5"/>
    <w:pPr>
      <w:numPr>
        <w:numId w:val="29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NrListe">
    <w:name w:val="Nr. Liste"/>
    <w:basedOn w:val="Standard"/>
    <w:uiPriority w:val="99"/>
    <w:rsid w:val="002860D5"/>
    <w:pPr>
      <w:widowControl w:val="0"/>
      <w:numPr>
        <w:numId w:val="30"/>
      </w:numPr>
      <w:tabs>
        <w:tab w:val="clear" w:pos="720"/>
        <w:tab w:val="left" w:pos="567"/>
      </w:tabs>
      <w:spacing w:after="288"/>
      <w:ind w:left="567" w:hanging="567"/>
    </w:pPr>
    <w:rPr>
      <w:color w:val="000000"/>
    </w:rPr>
  </w:style>
  <w:style w:type="character" w:styleId="Seitenzahl">
    <w:name w:val="page number"/>
    <w:basedOn w:val="Absatz-Standardschriftart"/>
    <w:uiPriority w:val="99"/>
    <w:rsid w:val="002860D5"/>
    <w:rPr>
      <w:rFonts w:ascii="AGaramond" w:hAnsi="AGaramond" w:cs="AGaramond"/>
    </w:rPr>
  </w:style>
  <w:style w:type="paragraph" w:customStyle="1" w:styleId="TabellenText">
    <w:name w:val="Tabellen Text"/>
    <w:basedOn w:val="Standard"/>
    <w:uiPriority w:val="99"/>
    <w:rsid w:val="002860D5"/>
    <w:pPr>
      <w:widowControl w:val="0"/>
    </w:pPr>
    <w:rPr>
      <w:color w:val="000000"/>
    </w:rPr>
  </w:style>
  <w:style w:type="paragraph" w:customStyle="1" w:styleId="TextAbstand">
    <w:name w:val="Text Abstand"/>
    <w:uiPriority w:val="99"/>
    <w:rsid w:val="002860D5"/>
    <w:pPr>
      <w:widowControl w:val="0"/>
      <w:spacing w:after="273"/>
    </w:pPr>
    <w:rPr>
      <w:rFonts w:ascii="AGaramond" w:hAnsi="AGaramond" w:cs="AGaramond"/>
      <w:color w:val="000000"/>
    </w:rPr>
  </w:style>
  <w:style w:type="paragraph" w:styleId="Titel">
    <w:name w:val="Title"/>
    <w:basedOn w:val="Standard"/>
    <w:link w:val="TitelZchn"/>
    <w:uiPriority w:val="99"/>
    <w:qFormat/>
    <w:rsid w:val="002860D5"/>
    <w:pPr>
      <w:keepNext/>
      <w:keepLines/>
      <w:widowControl w:val="0"/>
      <w:spacing w:before="144" w:after="72"/>
      <w:jc w:val="center"/>
    </w:pPr>
    <w:rPr>
      <w:b/>
      <w:bCs/>
      <w:color w:val="00000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860D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sid w:val="002860D5"/>
    <w:rPr>
      <w:rFonts w:cs="Times New Roman"/>
      <w:color w:val="0000FF"/>
      <w:u w:val="single"/>
    </w:rPr>
  </w:style>
  <w:style w:type="paragraph" w:customStyle="1" w:styleId="Firmenadresse">
    <w:name w:val="Firmenadresse"/>
    <w:basedOn w:val="Standard"/>
    <w:uiPriority w:val="99"/>
    <w:rsid w:val="002860D5"/>
    <w:pPr>
      <w:spacing w:line="240" w:lineRule="exact"/>
    </w:pPr>
    <w:rPr>
      <w:sz w:val="20"/>
      <w:szCs w:val="20"/>
    </w:rPr>
  </w:style>
  <w:style w:type="paragraph" w:customStyle="1" w:styleId="Unterschriftzeile">
    <w:name w:val="Unterschriftzeile"/>
    <w:basedOn w:val="Standard"/>
    <w:autoRedefine/>
    <w:uiPriority w:val="99"/>
    <w:rsid w:val="002860D5"/>
    <w:pPr>
      <w:widowControl w:val="0"/>
      <w:tabs>
        <w:tab w:val="left" w:pos="3402"/>
        <w:tab w:val="left" w:pos="6237"/>
      </w:tabs>
    </w:pPr>
    <w:rPr>
      <w:color w:val="000000"/>
    </w:rPr>
  </w:style>
  <w:style w:type="paragraph" w:styleId="Standardeinzug">
    <w:name w:val="Normal Indent"/>
    <w:basedOn w:val="Standard"/>
    <w:uiPriority w:val="99"/>
    <w:rsid w:val="002860D5"/>
    <w:pPr>
      <w:ind w:left="567"/>
    </w:pPr>
  </w:style>
  <w:style w:type="paragraph" w:customStyle="1" w:styleId="Firmenname">
    <w:name w:val="Firmenname"/>
    <w:basedOn w:val="Standard"/>
    <w:uiPriority w:val="99"/>
    <w:rsid w:val="002860D5"/>
    <w:pPr>
      <w:pBdr>
        <w:top w:val="single" w:sz="6" w:space="7" w:color="auto"/>
      </w:pBdr>
      <w:spacing w:line="240" w:lineRule="exact"/>
    </w:pPr>
    <w:rPr>
      <w:b/>
      <w:bCs/>
      <w:sz w:val="24"/>
      <w:szCs w:val="24"/>
    </w:rPr>
  </w:style>
  <w:style w:type="paragraph" w:customStyle="1" w:styleId="Vorgabetext">
    <w:name w:val="Vorgabetext"/>
    <w:basedOn w:val="Standard"/>
    <w:uiPriority w:val="99"/>
    <w:rsid w:val="002860D5"/>
    <w:pPr>
      <w:spacing w:line="240" w:lineRule="exact"/>
    </w:pPr>
    <w:rPr>
      <w:sz w:val="24"/>
      <w:szCs w:val="24"/>
    </w:rPr>
  </w:style>
  <w:style w:type="paragraph" w:customStyle="1" w:styleId="Liniedarber">
    <w:name w:val="Linie darüber"/>
    <w:basedOn w:val="Standard"/>
    <w:uiPriority w:val="99"/>
    <w:rsid w:val="002860D5"/>
    <w:pPr>
      <w:pBdr>
        <w:top w:val="single" w:sz="6" w:space="0" w:color="auto"/>
      </w:pBdr>
      <w:spacing w:line="480" w:lineRule="exact"/>
      <w:jc w:val="center"/>
    </w:pPr>
    <w:rPr>
      <w:b/>
      <w:bCs/>
      <w:caps/>
      <w:sz w:val="36"/>
      <w:szCs w:val="36"/>
    </w:rPr>
  </w:style>
  <w:style w:type="paragraph" w:customStyle="1" w:styleId="Text">
    <w:name w:val="Text"/>
    <w:uiPriority w:val="99"/>
    <w:rsid w:val="002860D5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860D5"/>
    <w:pPr>
      <w:autoSpaceDE w:val="0"/>
      <w:autoSpaceDN w:val="0"/>
      <w:adjustRightInd w:val="0"/>
      <w:spacing w:line="360" w:lineRule="auto"/>
      <w:ind w:right="3351"/>
    </w:pPr>
    <w:rPr>
      <w:rFonts w:ascii="Arial" w:hAnsi="Arial" w:cs="Arial"/>
      <w:b/>
      <w:bCs/>
      <w:color w:val="00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860D5"/>
    <w:rPr>
      <w:rFonts w:ascii="AGaramond" w:hAnsi="AGaramond" w:cs="AGaramond"/>
    </w:rPr>
  </w:style>
  <w:style w:type="paragraph" w:customStyle="1" w:styleId="Standard1">
    <w:name w:val="Standard1"/>
    <w:basedOn w:val="Standard"/>
    <w:uiPriority w:val="99"/>
    <w:rsid w:val="001C3245"/>
    <w:rPr>
      <w:rFonts w:ascii="Trebuchet MS" w:hAnsi="Trebuchet M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D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41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DD4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D41D7"/>
    <w:rPr>
      <w:rFonts w:ascii="AGaramond" w:hAnsi="AGaramond" w:cs="A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D41D7"/>
    <w:rPr>
      <w:rFonts w:ascii="AGaramond" w:hAnsi="AGaramond" w:cs="AGaramond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B5F70"/>
    <w:rPr>
      <w:rFonts w:cs="Times New Roman"/>
      <w:color w:val="800080"/>
      <w:u w:val="single"/>
    </w:rPr>
  </w:style>
  <w:style w:type="table" w:styleId="Tabellengitternetz">
    <w:name w:val="Table Grid"/>
    <w:basedOn w:val="NormaleTabelle"/>
    <w:uiPriority w:val="99"/>
    <w:rsid w:val="00286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95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2860D5"/>
    <w:rPr>
      <w:rFonts w:ascii="AGaramond" w:hAnsi="AGaramond" w:cs="AGaramond"/>
    </w:rPr>
  </w:style>
  <w:style w:type="paragraph" w:styleId="berschrift1">
    <w:name w:val="heading 1"/>
    <w:aliases w:val="Titel1"/>
    <w:basedOn w:val="Standard"/>
    <w:next w:val="Standard"/>
    <w:link w:val="berschrift1Zchn"/>
    <w:uiPriority w:val="99"/>
    <w:qFormat/>
    <w:rsid w:val="002860D5"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860D5"/>
    <w:pPr>
      <w:keepNext/>
      <w:spacing w:before="240" w:after="60"/>
      <w:outlineLvl w:val="1"/>
    </w:pPr>
    <w:rPr>
      <w:i/>
      <w:i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860D5"/>
    <w:pPr>
      <w:keepNext/>
      <w:spacing w:before="240" w:after="60"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60D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860D5"/>
    <w:pPr>
      <w:keepNext/>
      <w:spacing w:line="360" w:lineRule="auto"/>
      <w:ind w:right="2250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860D5"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860D5"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860D5"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860D5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9"/>
    <w:locked/>
    <w:rsid w:val="002860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60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860D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860D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860D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860D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860D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860D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860D5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2860D5"/>
    <w:pPr>
      <w:autoSpaceDE w:val="0"/>
      <w:autoSpaceDN w:val="0"/>
      <w:adjustRightInd w:val="0"/>
    </w:pPr>
    <w:rPr>
      <w:rFonts w:ascii="Garamond" w:hAnsi="Garamond" w:cs="Garamond"/>
      <w:color w:val="000000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860D5"/>
    <w:rPr>
      <w:rFonts w:ascii="AGaramond" w:hAnsi="AGaramond" w:cs="AGaramond"/>
    </w:rPr>
  </w:style>
  <w:style w:type="paragraph" w:customStyle="1" w:styleId="Betreff">
    <w:name w:val="Betreff"/>
    <w:basedOn w:val="Standard"/>
    <w:uiPriority w:val="99"/>
    <w:rsid w:val="002860D5"/>
    <w:pPr>
      <w:widowControl w:val="0"/>
    </w:pPr>
    <w:rPr>
      <w:b/>
      <w:bCs/>
      <w:color w:val="000000"/>
    </w:rPr>
  </w:style>
  <w:style w:type="paragraph" w:customStyle="1" w:styleId="Datumzeile">
    <w:name w:val="Datumzeile"/>
    <w:basedOn w:val="Standard"/>
    <w:uiPriority w:val="99"/>
    <w:rsid w:val="002860D5"/>
    <w:pPr>
      <w:widowControl w:val="0"/>
      <w:tabs>
        <w:tab w:val="left" w:pos="2835"/>
        <w:tab w:val="left" w:pos="6237"/>
      </w:tabs>
    </w:pPr>
    <w:rPr>
      <w:color w:val="000000"/>
    </w:rPr>
  </w:style>
  <w:style w:type="paragraph" w:customStyle="1" w:styleId="Einrckung">
    <w:name w:val="Einrückung"/>
    <w:basedOn w:val="Standard"/>
    <w:uiPriority w:val="99"/>
    <w:rsid w:val="002860D5"/>
    <w:pPr>
      <w:widowControl w:val="0"/>
      <w:ind w:left="567" w:hanging="567"/>
    </w:pPr>
    <w:rPr>
      <w:color w:val="000000"/>
    </w:rPr>
  </w:style>
  <w:style w:type="paragraph" w:customStyle="1" w:styleId="Einrckung1">
    <w:name w:val="Einrückung1"/>
    <w:basedOn w:val="Standard"/>
    <w:uiPriority w:val="99"/>
    <w:rsid w:val="002860D5"/>
    <w:pPr>
      <w:widowControl w:val="0"/>
      <w:ind w:left="1134" w:hanging="567"/>
    </w:pPr>
    <w:rPr>
      <w:color w:val="000000"/>
    </w:rPr>
  </w:style>
  <w:style w:type="paragraph" w:customStyle="1" w:styleId="Einrckung2">
    <w:name w:val="Einrückung2"/>
    <w:basedOn w:val="Standard"/>
    <w:uiPriority w:val="99"/>
    <w:rsid w:val="002860D5"/>
    <w:pPr>
      <w:widowControl w:val="0"/>
      <w:ind w:left="567"/>
    </w:pPr>
    <w:rPr>
      <w:color w:val="000000"/>
    </w:rPr>
  </w:style>
  <w:style w:type="paragraph" w:customStyle="1" w:styleId="Einrckung3">
    <w:name w:val="Einrückung3"/>
    <w:basedOn w:val="Standard"/>
    <w:uiPriority w:val="99"/>
    <w:rsid w:val="002860D5"/>
    <w:pPr>
      <w:widowControl w:val="0"/>
      <w:ind w:left="1701" w:hanging="567"/>
    </w:pPr>
    <w:rPr>
      <w:color w:val="000000"/>
    </w:rPr>
  </w:style>
  <w:style w:type="paragraph" w:styleId="Fuzeile">
    <w:name w:val="footer"/>
    <w:basedOn w:val="Standard"/>
    <w:link w:val="FuzeileZchn"/>
    <w:uiPriority w:val="99"/>
    <w:rsid w:val="002860D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860D5"/>
    <w:rPr>
      <w:rFonts w:ascii="AGaramond" w:hAnsi="AGaramond" w:cs="AGaramond"/>
    </w:rPr>
  </w:style>
  <w:style w:type="paragraph" w:styleId="Kopfzeile">
    <w:name w:val="header"/>
    <w:basedOn w:val="Standard"/>
    <w:link w:val="KopfzeileZchn"/>
    <w:uiPriority w:val="99"/>
    <w:rsid w:val="0028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60D5"/>
    <w:rPr>
      <w:rFonts w:ascii="AGaramond" w:hAnsi="AGaramond" w:cs="AGaramond"/>
    </w:rPr>
  </w:style>
  <w:style w:type="paragraph" w:customStyle="1" w:styleId="Markierung">
    <w:name w:val="Markierung"/>
    <w:basedOn w:val="Standard"/>
    <w:uiPriority w:val="99"/>
    <w:rsid w:val="002860D5"/>
    <w:pPr>
      <w:widowControl w:val="0"/>
      <w:numPr>
        <w:numId w:val="27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Markierung1">
    <w:name w:val="Markierung1"/>
    <w:basedOn w:val="Standard"/>
    <w:uiPriority w:val="99"/>
    <w:rsid w:val="002860D5"/>
    <w:pPr>
      <w:numPr>
        <w:numId w:val="28"/>
      </w:numPr>
      <w:tabs>
        <w:tab w:val="clear" w:pos="720"/>
        <w:tab w:val="left" w:pos="567"/>
      </w:tabs>
      <w:ind w:left="568" w:hanging="284"/>
    </w:pPr>
  </w:style>
  <w:style w:type="paragraph" w:customStyle="1" w:styleId="Markierung2">
    <w:name w:val="Markierung2"/>
    <w:basedOn w:val="Standard"/>
    <w:uiPriority w:val="99"/>
    <w:rsid w:val="002860D5"/>
    <w:pPr>
      <w:numPr>
        <w:numId w:val="29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NrListe">
    <w:name w:val="Nr. Liste"/>
    <w:basedOn w:val="Standard"/>
    <w:uiPriority w:val="99"/>
    <w:rsid w:val="002860D5"/>
    <w:pPr>
      <w:widowControl w:val="0"/>
      <w:numPr>
        <w:numId w:val="30"/>
      </w:numPr>
      <w:tabs>
        <w:tab w:val="clear" w:pos="720"/>
        <w:tab w:val="left" w:pos="567"/>
      </w:tabs>
      <w:spacing w:after="288"/>
      <w:ind w:left="567" w:hanging="567"/>
    </w:pPr>
    <w:rPr>
      <w:color w:val="000000"/>
    </w:rPr>
  </w:style>
  <w:style w:type="character" w:styleId="Seitenzahl">
    <w:name w:val="page number"/>
    <w:basedOn w:val="Absatz-Standardschriftart"/>
    <w:uiPriority w:val="99"/>
    <w:rsid w:val="002860D5"/>
    <w:rPr>
      <w:rFonts w:ascii="AGaramond" w:hAnsi="AGaramond" w:cs="AGaramond"/>
    </w:rPr>
  </w:style>
  <w:style w:type="paragraph" w:customStyle="1" w:styleId="TabellenText">
    <w:name w:val="Tabellen Text"/>
    <w:basedOn w:val="Standard"/>
    <w:uiPriority w:val="99"/>
    <w:rsid w:val="002860D5"/>
    <w:pPr>
      <w:widowControl w:val="0"/>
    </w:pPr>
    <w:rPr>
      <w:color w:val="000000"/>
    </w:rPr>
  </w:style>
  <w:style w:type="paragraph" w:customStyle="1" w:styleId="TextAbstand">
    <w:name w:val="Text Abstand"/>
    <w:uiPriority w:val="99"/>
    <w:rsid w:val="002860D5"/>
    <w:pPr>
      <w:widowControl w:val="0"/>
      <w:spacing w:after="273"/>
    </w:pPr>
    <w:rPr>
      <w:rFonts w:ascii="AGaramond" w:hAnsi="AGaramond" w:cs="AGaramond"/>
      <w:color w:val="000000"/>
    </w:rPr>
  </w:style>
  <w:style w:type="paragraph" w:styleId="Titel">
    <w:name w:val="Title"/>
    <w:basedOn w:val="Standard"/>
    <w:link w:val="TitelZchn"/>
    <w:uiPriority w:val="99"/>
    <w:qFormat/>
    <w:rsid w:val="002860D5"/>
    <w:pPr>
      <w:keepNext/>
      <w:keepLines/>
      <w:widowControl w:val="0"/>
      <w:spacing w:before="144" w:after="72"/>
      <w:jc w:val="center"/>
    </w:pPr>
    <w:rPr>
      <w:b/>
      <w:bCs/>
      <w:color w:val="00000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860D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sid w:val="002860D5"/>
    <w:rPr>
      <w:rFonts w:cs="Times New Roman"/>
      <w:color w:val="0000FF"/>
      <w:u w:val="single"/>
    </w:rPr>
  </w:style>
  <w:style w:type="paragraph" w:customStyle="1" w:styleId="Firmenadresse">
    <w:name w:val="Firmenadresse"/>
    <w:basedOn w:val="Standard"/>
    <w:uiPriority w:val="99"/>
    <w:rsid w:val="002860D5"/>
    <w:pPr>
      <w:spacing w:line="240" w:lineRule="exact"/>
    </w:pPr>
    <w:rPr>
      <w:sz w:val="20"/>
      <w:szCs w:val="20"/>
    </w:rPr>
  </w:style>
  <w:style w:type="paragraph" w:customStyle="1" w:styleId="Unterschriftzeile">
    <w:name w:val="Unterschriftzeile"/>
    <w:basedOn w:val="Standard"/>
    <w:autoRedefine/>
    <w:uiPriority w:val="99"/>
    <w:rsid w:val="002860D5"/>
    <w:pPr>
      <w:widowControl w:val="0"/>
      <w:tabs>
        <w:tab w:val="left" w:pos="3402"/>
        <w:tab w:val="left" w:pos="6237"/>
      </w:tabs>
    </w:pPr>
    <w:rPr>
      <w:color w:val="000000"/>
    </w:rPr>
  </w:style>
  <w:style w:type="paragraph" w:styleId="Standardeinzug">
    <w:name w:val="Normal Indent"/>
    <w:basedOn w:val="Standard"/>
    <w:uiPriority w:val="99"/>
    <w:rsid w:val="002860D5"/>
    <w:pPr>
      <w:ind w:left="567"/>
    </w:pPr>
  </w:style>
  <w:style w:type="paragraph" w:customStyle="1" w:styleId="Firmenname">
    <w:name w:val="Firmenname"/>
    <w:basedOn w:val="Standard"/>
    <w:uiPriority w:val="99"/>
    <w:rsid w:val="002860D5"/>
    <w:pPr>
      <w:pBdr>
        <w:top w:val="single" w:sz="6" w:space="7" w:color="auto"/>
      </w:pBdr>
      <w:spacing w:line="240" w:lineRule="exact"/>
    </w:pPr>
    <w:rPr>
      <w:b/>
      <w:bCs/>
      <w:sz w:val="24"/>
      <w:szCs w:val="24"/>
    </w:rPr>
  </w:style>
  <w:style w:type="paragraph" w:customStyle="1" w:styleId="Vorgabetext">
    <w:name w:val="Vorgabetext"/>
    <w:basedOn w:val="Standard"/>
    <w:uiPriority w:val="99"/>
    <w:rsid w:val="002860D5"/>
    <w:pPr>
      <w:spacing w:line="240" w:lineRule="exact"/>
    </w:pPr>
    <w:rPr>
      <w:sz w:val="24"/>
      <w:szCs w:val="24"/>
    </w:rPr>
  </w:style>
  <w:style w:type="paragraph" w:customStyle="1" w:styleId="Liniedarber">
    <w:name w:val="Linie darüber"/>
    <w:basedOn w:val="Standard"/>
    <w:uiPriority w:val="99"/>
    <w:rsid w:val="002860D5"/>
    <w:pPr>
      <w:pBdr>
        <w:top w:val="single" w:sz="6" w:space="0" w:color="auto"/>
      </w:pBdr>
      <w:spacing w:line="480" w:lineRule="exact"/>
      <w:jc w:val="center"/>
    </w:pPr>
    <w:rPr>
      <w:b/>
      <w:bCs/>
      <w:caps/>
      <w:sz w:val="36"/>
      <w:szCs w:val="36"/>
    </w:rPr>
  </w:style>
  <w:style w:type="paragraph" w:customStyle="1" w:styleId="Text">
    <w:name w:val="Text"/>
    <w:uiPriority w:val="99"/>
    <w:rsid w:val="002860D5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860D5"/>
    <w:pPr>
      <w:autoSpaceDE w:val="0"/>
      <w:autoSpaceDN w:val="0"/>
      <w:adjustRightInd w:val="0"/>
      <w:spacing w:line="360" w:lineRule="auto"/>
      <w:ind w:right="3351"/>
    </w:pPr>
    <w:rPr>
      <w:rFonts w:ascii="Arial" w:hAnsi="Arial" w:cs="Arial"/>
      <w:b/>
      <w:bCs/>
      <w:color w:val="00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860D5"/>
    <w:rPr>
      <w:rFonts w:ascii="AGaramond" w:hAnsi="AGaramond" w:cs="AGaramond"/>
    </w:rPr>
  </w:style>
  <w:style w:type="paragraph" w:customStyle="1" w:styleId="Standard1">
    <w:name w:val="Standard1"/>
    <w:basedOn w:val="Standard"/>
    <w:uiPriority w:val="99"/>
    <w:rsid w:val="001C3245"/>
    <w:rPr>
      <w:rFonts w:ascii="Trebuchet MS" w:hAnsi="Trebuchet M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D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41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DD4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D41D7"/>
    <w:rPr>
      <w:rFonts w:ascii="AGaramond" w:hAnsi="AGaramond" w:cs="A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D41D7"/>
    <w:rPr>
      <w:rFonts w:ascii="AGaramond" w:hAnsi="AGaramond" w:cs="AGaramond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B5F70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286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953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2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1523">
                  <w:marLeft w:val="0"/>
                  <w:marRight w:val="21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3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485">
                  <w:marLeft w:val="0"/>
                  <w:marRight w:val="19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sieren@leasepla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aseplan.d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LPVorlagen\Leeres%20Dokument%20obere%20Rand%2025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683D-92AE-41F0-8004-0761D2CE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obere Rand 25mm.dot</Template>
  <TotalTime>0</TotalTime>
  <Pages>3</Pages>
  <Words>603</Words>
  <Characters>4733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Druck auf Blanco-Papier</vt:lpstr>
      <vt:lpstr>Vorlage für Druck auf Blanco-Papier</vt:lpstr>
    </vt:vector>
  </TitlesOfParts>
  <Company>LeasePlan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Druck auf Blanco-Papier</dc:title>
  <dc:subject>(2. Seite ohne Logo)</dc:subject>
  <dc:creator>Heinb</dc:creator>
  <cp:lastModifiedBy>Nadine Sieren</cp:lastModifiedBy>
  <cp:revision>4</cp:revision>
  <cp:lastPrinted>2016-01-27T12:40:00Z</cp:lastPrinted>
  <dcterms:created xsi:type="dcterms:W3CDTF">2016-02-03T08:16:00Z</dcterms:created>
  <dcterms:modified xsi:type="dcterms:W3CDTF">2016-02-16T10:12:00Z</dcterms:modified>
</cp:coreProperties>
</file>