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3" w:rsidRDefault="000104E3" w:rsidP="000104E3">
      <w:pPr>
        <w:rPr>
          <w:iCs/>
        </w:rPr>
      </w:pPr>
      <w:r>
        <w:rPr>
          <w:iCs/>
        </w:rPr>
        <w:t>Informationen für Bildunterschriften:</w:t>
      </w:r>
    </w:p>
    <w:p w:rsidR="00AF1B62" w:rsidRDefault="00AF1B62" w:rsidP="000104E3">
      <w:pPr>
        <w:rPr>
          <w:iCs/>
        </w:rPr>
      </w:pPr>
    </w:p>
    <w:p w:rsidR="00AF1B62" w:rsidRPr="00AF1B62" w:rsidRDefault="00AF1B62" w:rsidP="000104E3">
      <w:pPr>
        <w:rPr>
          <w:b/>
          <w:iCs/>
        </w:rPr>
      </w:pPr>
      <w:r w:rsidRPr="00AF1B62">
        <w:rPr>
          <w:b/>
          <w:iCs/>
        </w:rPr>
        <w:t>Pressefoto</w:t>
      </w:r>
      <w:r w:rsidR="0021659F">
        <w:rPr>
          <w:b/>
          <w:iCs/>
        </w:rPr>
        <w:t xml:space="preserve"> Miettransporter:</w:t>
      </w:r>
    </w:p>
    <w:p w:rsidR="0021659F" w:rsidRDefault="0021659F" w:rsidP="00E70447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Miettransporter </w:t>
      </w:r>
      <w:r w:rsidR="000C5431">
        <w:rPr>
          <w:rFonts w:cs="Arial"/>
          <w:szCs w:val="22"/>
        </w:rPr>
        <w:t xml:space="preserve">mit Universaleinbauten </w:t>
      </w:r>
      <w:r>
        <w:rPr>
          <w:rFonts w:cs="Arial"/>
          <w:szCs w:val="22"/>
        </w:rPr>
        <w:t xml:space="preserve">von </w:t>
      </w:r>
      <w:proofErr w:type="spellStart"/>
      <w:r>
        <w:rPr>
          <w:rFonts w:cs="Arial"/>
          <w:szCs w:val="22"/>
        </w:rPr>
        <w:t>LeasePlan</w:t>
      </w:r>
      <w:proofErr w:type="spellEnd"/>
      <w:r>
        <w:rPr>
          <w:rFonts w:cs="Arial"/>
          <w:szCs w:val="22"/>
        </w:rPr>
        <w:t xml:space="preserve"> stehen bereits ab einem </w:t>
      </w:r>
      <w:proofErr w:type="spellStart"/>
      <w:r>
        <w:rPr>
          <w:rFonts w:cs="Arial"/>
          <w:szCs w:val="22"/>
        </w:rPr>
        <w:t>Miettag</w:t>
      </w:r>
      <w:proofErr w:type="spellEnd"/>
      <w:r>
        <w:rPr>
          <w:rFonts w:cs="Arial"/>
          <w:szCs w:val="22"/>
        </w:rPr>
        <w:t xml:space="preserve"> zur Verfügung. Sie helfen einen Ausfall zu überbrücken oder können bei Auftragsspitzen flexibel eingesetzt werden.</w:t>
      </w:r>
    </w:p>
    <w:p w:rsidR="0021659F" w:rsidRDefault="0021659F" w:rsidP="0021659F">
      <w:pPr>
        <w:rPr>
          <w:rFonts w:cs="Arial"/>
          <w:szCs w:val="22"/>
        </w:rPr>
      </w:pPr>
    </w:p>
    <w:p w:rsidR="0021659F" w:rsidRPr="00AF1B62" w:rsidRDefault="0021659F" w:rsidP="0021659F">
      <w:pPr>
        <w:rPr>
          <w:b/>
          <w:iCs/>
        </w:rPr>
      </w:pPr>
      <w:r w:rsidRPr="00AF1B62">
        <w:rPr>
          <w:b/>
          <w:iCs/>
        </w:rPr>
        <w:t>Pressefoto</w:t>
      </w:r>
      <w:r>
        <w:rPr>
          <w:b/>
          <w:iCs/>
        </w:rPr>
        <w:t xml:space="preserve"> Einbauten:</w:t>
      </w:r>
    </w:p>
    <w:p w:rsidR="0021659F" w:rsidRPr="004434A1" w:rsidRDefault="0021659F" w:rsidP="004C4030">
      <w:r>
        <w:t xml:space="preserve">Die Miettransporter von </w:t>
      </w:r>
      <w:proofErr w:type="spellStart"/>
      <w:r>
        <w:t>LeasePlan</w:t>
      </w:r>
      <w:proofErr w:type="spellEnd"/>
      <w:r>
        <w:t xml:space="preserve"> sind mit universellen Einbauten und zusätzlichen Ladungssicherungselementen ausgestattet. </w:t>
      </w:r>
    </w:p>
    <w:sectPr w:rsidR="0021659F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21" w:rsidRDefault="00794721" w:rsidP="00DD5989">
      <w:r>
        <w:separator/>
      </w:r>
    </w:p>
  </w:endnote>
  <w:endnote w:type="continuationSeparator" w:id="0">
    <w:p w:rsidR="00794721" w:rsidRDefault="00794721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21" w:rsidRDefault="00794721" w:rsidP="00DD5989">
      <w:r>
        <w:separator/>
      </w:r>
    </w:p>
  </w:footnote>
  <w:footnote w:type="continuationSeparator" w:id="0">
    <w:p w:rsidR="00794721" w:rsidRDefault="00794721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104E3"/>
    <w:rsid w:val="000736E2"/>
    <w:rsid w:val="00073ED2"/>
    <w:rsid w:val="000B70F5"/>
    <w:rsid w:val="000C03C6"/>
    <w:rsid w:val="000C5431"/>
    <w:rsid w:val="000D19ED"/>
    <w:rsid w:val="001205AD"/>
    <w:rsid w:val="002008F7"/>
    <w:rsid w:val="0021659F"/>
    <w:rsid w:val="00226084"/>
    <w:rsid w:val="00323DAF"/>
    <w:rsid w:val="003707B1"/>
    <w:rsid w:val="0041338A"/>
    <w:rsid w:val="00431C02"/>
    <w:rsid w:val="00436A82"/>
    <w:rsid w:val="004434A1"/>
    <w:rsid w:val="004C4030"/>
    <w:rsid w:val="004D0690"/>
    <w:rsid w:val="00513901"/>
    <w:rsid w:val="00696188"/>
    <w:rsid w:val="00697BE3"/>
    <w:rsid w:val="00794721"/>
    <w:rsid w:val="008254F8"/>
    <w:rsid w:val="00881A83"/>
    <w:rsid w:val="00912364"/>
    <w:rsid w:val="00980B0D"/>
    <w:rsid w:val="009C690B"/>
    <w:rsid w:val="00A0556F"/>
    <w:rsid w:val="00A07FF5"/>
    <w:rsid w:val="00A35644"/>
    <w:rsid w:val="00A37897"/>
    <w:rsid w:val="00A81957"/>
    <w:rsid w:val="00AA433D"/>
    <w:rsid w:val="00AF1B62"/>
    <w:rsid w:val="00C70BA9"/>
    <w:rsid w:val="00CD4892"/>
    <w:rsid w:val="00D42BCC"/>
    <w:rsid w:val="00D776BC"/>
    <w:rsid w:val="00D85E7B"/>
    <w:rsid w:val="00DD5989"/>
    <w:rsid w:val="00DE3402"/>
    <w:rsid w:val="00E413D4"/>
    <w:rsid w:val="00E60286"/>
    <w:rsid w:val="00E70447"/>
    <w:rsid w:val="00F449B8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5</cp:revision>
  <dcterms:created xsi:type="dcterms:W3CDTF">2016-07-01T09:39:00Z</dcterms:created>
  <dcterms:modified xsi:type="dcterms:W3CDTF">2016-07-01T09:46:00Z</dcterms:modified>
</cp:coreProperties>
</file>